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6D" w:rsidRPr="006B156D" w:rsidRDefault="006B156D" w:rsidP="006B156D">
      <w:pPr>
        <w:jc w:val="center"/>
        <w:rPr>
          <w:rFonts w:ascii="Trebuchet MS" w:hAnsi="Trebuchet MS"/>
          <w:color w:val="212121"/>
          <w:u w:val="single"/>
        </w:rPr>
      </w:pPr>
      <w:r>
        <w:rPr>
          <w:rFonts w:ascii="Trebuchet MS" w:hAnsi="Trebuchet MS"/>
          <w:color w:val="212121"/>
          <w:u w:val="single"/>
        </w:rPr>
        <w:t>Recommandations aux équipes SOS Enfants dans le cadre des mesures de prévention contre le Coronavirus COVID-19</w:t>
      </w:r>
    </w:p>
    <w:p w:rsidR="00901038" w:rsidRPr="00901038" w:rsidRDefault="00901038" w:rsidP="001D41DD">
      <w:pPr>
        <w:rPr>
          <w:rFonts w:ascii="Trebuchet MS" w:hAnsi="Trebuchet MS"/>
          <w:color w:val="212121"/>
        </w:rPr>
      </w:pPr>
    </w:p>
    <w:p w:rsidR="001D41DD" w:rsidRDefault="0025346B" w:rsidP="0025346B">
      <w:pPr>
        <w:pStyle w:val="Paragraphedeliste"/>
        <w:ind w:left="360" w:hanging="360"/>
        <w:rPr>
          <w:rFonts w:ascii="Trebuchet MS" w:hAnsi="Trebuchet MS"/>
          <w:color w:val="212121"/>
          <w:sz w:val="14"/>
          <w:szCs w:val="14"/>
        </w:rPr>
      </w:pPr>
      <w:r>
        <w:rPr>
          <w:rFonts w:ascii="Trebuchet MS" w:hAnsi="Trebuchet MS"/>
          <w:color w:val="212121"/>
          <w:sz w:val="14"/>
          <w:szCs w:val="14"/>
        </w:rPr>
        <w:t> </w:t>
      </w:r>
    </w:p>
    <w:p w:rsidR="00F63444" w:rsidRDefault="00F63444" w:rsidP="00F63444">
      <w:pPr>
        <w:rPr>
          <w:rFonts w:ascii="Trebuchet MS" w:hAnsi="Trebuchet MS"/>
        </w:rPr>
      </w:pPr>
      <w:r>
        <w:rPr>
          <w:rFonts w:ascii="Trebuchet MS" w:hAnsi="Trebuchet MS"/>
        </w:rPr>
        <w:t>Le Conseil National de S</w:t>
      </w:r>
      <w:r w:rsidRPr="009B45E9">
        <w:rPr>
          <w:rFonts w:ascii="Trebuchet MS" w:hAnsi="Trebuchet MS"/>
        </w:rPr>
        <w:t>écu</w:t>
      </w:r>
      <w:r>
        <w:rPr>
          <w:rFonts w:ascii="Trebuchet MS" w:hAnsi="Trebuchet MS"/>
        </w:rPr>
        <w:t xml:space="preserve">rité a décidé ce jeudi 12 mars </w:t>
      </w:r>
      <w:r w:rsidRPr="009B45E9">
        <w:rPr>
          <w:rFonts w:ascii="Trebuchet MS" w:hAnsi="Trebuchet MS"/>
        </w:rPr>
        <w:t>un certain nombre de mesures pour limiter la propa</w:t>
      </w:r>
      <w:r>
        <w:rPr>
          <w:rFonts w:ascii="Trebuchet MS" w:hAnsi="Trebuchet MS"/>
        </w:rPr>
        <w:t>gation du coronavirus covid-19. Celles-ci</w:t>
      </w:r>
      <w:r w:rsidRPr="009B45E9">
        <w:rPr>
          <w:rFonts w:ascii="Trebuchet MS" w:hAnsi="Trebuchet MS"/>
        </w:rPr>
        <w:t xml:space="preserve"> seront d’application à partir de vendredi </w:t>
      </w:r>
      <w:r>
        <w:rPr>
          <w:rFonts w:ascii="Trebuchet MS" w:hAnsi="Trebuchet MS"/>
        </w:rPr>
        <w:t xml:space="preserve">13 mars </w:t>
      </w:r>
      <w:r w:rsidRPr="009B45E9">
        <w:rPr>
          <w:rFonts w:ascii="Trebuchet MS" w:hAnsi="Trebuchet MS"/>
        </w:rPr>
        <w:t>minuit jusqu’au 3 avril inclus</w:t>
      </w:r>
      <w:r>
        <w:rPr>
          <w:rFonts w:ascii="Trebuchet MS" w:hAnsi="Trebuchet MS"/>
        </w:rPr>
        <w:t>.</w:t>
      </w:r>
    </w:p>
    <w:p w:rsidR="00F63444" w:rsidRDefault="00F63444" w:rsidP="00F63444">
      <w:pPr>
        <w:rPr>
          <w:rFonts w:ascii="Trebuchet MS" w:hAnsi="Trebuchet MS"/>
          <w:color w:val="212121"/>
        </w:rPr>
      </w:pPr>
    </w:p>
    <w:p w:rsidR="00F63444" w:rsidRPr="0079548F" w:rsidRDefault="00F63444" w:rsidP="00F63444">
      <w:pPr>
        <w:jc w:val="both"/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 xml:space="preserve">Suite à ces mesures, </w:t>
      </w:r>
      <w:r>
        <w:rPr>
          <w:rFonts w:ascii="Trebuchet MS" w:hAnsi="Trebuchet MS"/>
          <w:color w:val="212121"/>
        </w:rPr>
        <w:t xml:space="preserve">les équipes SOS Enfants </w:t>
      </w:r>
      <w:r w:rsidRPr="0079548F">
        <w:rPr>
          <w:rFonts w:ascii="Trebuchet MS" w:hAnsi="Trebuchet MS"/>
          <w:color w:val="212121"/>
        </w:rPr>
        <w:t xml:space="preserve">continuent à être actifs et organisent leur travail. </w:t>
      </w:r>
    </w:p>
    <w:p w:rsidR="00F63444" w:rsidRDefault="00F63444" w:rsidP="00F63444">
      <w:pPr>
        <w:jc w:val="both"/>
        <w:rPr>
          <w:rFonts w:ascii="Trebuchet MS" w:hAnsi="Trebuchet MS"/>
          <w:color w:val="212121"/>
        </w:rPr>
      </w:pPr>
    </w:p>
    <w:p w:rsidR="00F63444" w:rsidRPr="0079548F" w:rsidRDefault="00F63444" w:rsidP="00F63444">
      <w:pPr>
        <w:jc w:val="both"/>
        <w:rPr>
          <w:rFonts w:ascii="Trebuchet MS" w:hAnsi="Trebuchet MS"/>
          <w:color w:val="212121"/>
        </w:rPr>
      </w:pPr>
      <w:r w:rsidRPr="0079548F">
        <w:rPr>
          <w:rFonts w:ascii="Trebuchet MS" w:hAnsi="Trebuchet MS"/>
          <w:color w:val="212121"/>
        </w:rPr>
        <w:t xml:space="preserve">Cela implique </w:t>
      </w:r>
      <w:r>
        <w:rPr>
          <w:rFonts w:ascii="Trebuchet MS" w:hAnsi="Trebuchet MS"/>
          <w:color w:val="212121"/>
        </w:rPr>
        <w:t>:</w:t>
      </w:r>
    </w:p>
    <w:p w:rsidR="00E43982" w:rsidRPr="001D41DD" w:rsidRDefault="00E43982" w:rsidP="0025346B">
      <w:pPr>
        <w:pStyle w:val="Paragraphedeliste"/>
        <w:ind w:left="360" w:hanging="360"/>
        <w:rPr>
          <w:rFonts w:ascii="Trebuchet MS" w:hAnsi="Trebuchet MS"/>
          <w:color w:val="212121"/>
        </w:rPr>
      </w:pPr>
    </w:p>
    <w:p w:rsidR="00EB7B20" w:rsidRDefault="00EB7B20" w:rsidP="00EB7B20">
      <w:pPr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>L’équipe SOS Enfants reste ouverte. Un service adapté est assuré.</w:t>
      </w:r>
    </w:p>
    <w:p w:rsidR="00EB7B20" w:rsidRDefault="00EB7B20" w:rsidP="00EB7B20">
      <w:pPr>
        <w:rPr>
          <w:rFonts w:ascii="Trebuchet MS" w:hAnsi="Trebuchet MS"/>
          <w:color w:val="212121"/>
        </w:rPr>
      </w:pPr>
    </w:p>
    <w:p w:rsidR="00EB7B20" w:rsidRDefault="00EB7B20" w:rsidP="00EB7B20">
      <w:pPr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>Les plages horaires de réception des signalements sont maintenues.</w:t>
      </w:r>
    </w:p>
    <w:p w:rsidR="00EB7B20" w:rsidRDefault="00EB7B20" w:rsidP="00EB7B20">
      <w:pPr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>Si l’équipement le permet, les signalements par téléphone peuvent être reçus dans le cadre d’un travail à domicile. Le travailleur qui reçoit le signalement est alors particulièrement attentif au respect des règles relatives à la protection des données des personnes.</w:t>
      </w:r>
    </w:p>
    <w:p w:rsidR="00EB7B20" w:rsidRDefault="00EB7B20" w:rsidP="00EB7B20">
      <w:pPr>
        <w:rPr>
          <w:rFonts w:ascii="Trebuchet MS" w:hAnsi="Trebuchet MS"/>
          <w:color w:val="212121"/>
        </w:rPr>
      </w:pPr>
    </w:p>
    <w:p w:rsidR="00EB7B20" w:rsidRDefault="00EB7B20" w:rsidP="00EB7B20">
      <w:pPr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 xml:space="preserve">Les intervenants privilégient les entretiens téléphoniques aux rencontres physiques.  </w:t>
      </w:r>
    </w:p>
    <w:p w:rsidR="00EB7B20" w:rsidRDefault="00EB7B20" w:rsidP="00EB7B20">
      <w:pPr>
        <w:rPr>
          <w:rFonts w:ascii="Trebuchet MS" w:hAnsi="Trebuchet MS"/>
          <w:color w:val="212121"/>
        </w:rPr>
      </w:pPr>
    </w:p>
    <w:p w:rsidR="00EB7B20" w:rsidRDefault="00EB7B20" w:rsidP="00EB7B20">
      <w:pPr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>Seuls les rendez-vous urgents avec les familles sont maintenus. Le nombre de personnes présentes est limité au maximum.</w:t>
      </w:r>
    </w:p>
    <w:p w:rsidR="00EB7B20" w:rsidRDefault="00EB7B20" w:rsidP="00EB7B20">
      <w:pPr>
        <w:rPr>
          <w:rFonts w:ascii="Trebuchet MS" w:hAnsi="Trebuchet MS"/>
          <w:color w:val="212121"/>
        </w:rPr>
      </w:pPr>
    </w:p>
    <w:p w:rsidR="00EB7B20" w:rsidRDefault="00EB7B20" w:rsidP="00EB7B20">
      <w:pPr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 xml:space="preserve">Les entretiens réalisés au sein du service sont privilégiés aux visites à domicile. </w:t>
      </w:r>
    </w:p>
    <w:p w:rsidR="00EB7B20" w:rsidRDefault="00EB7B20" w:rsidP="00EB7B20">
      <w:pPr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> </w:t>
      </w:r>
    </w:p>
    <w:p w:rsidR="00EB7B20" w:rsidRDefault="00EB7B20" w:rsidP="00EB7B20">
      <w:pPr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>Les visites à domicile ne sont pas réalisées chez les personnes confinées chez elles par ordre de leur médecin.</w:t>
      </w:r>
    </w:p>
    <w:p w:rsidR="00EB7B20" w:rsidRDefault="00EB7B20" w:rsidP="00EB7B20">
      <w:pPr>
        <w:rPr>
          <w:rFonts w:ascii="Trebuchet MS" w:hAnsi="Trebuchet MS"/>
          <w:color w:val="212121"/>
        </w:rPr>
      </w:pPr>
    </w:p>
    <w:p w:rsidR="00EB7B20" w:rsidRDefault="00EB7B20" w:rsidP="00EB7B20">
      <w:pPr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>Les groupes de parole ou autres activités collectives sont reportées à une date ultérieure.</w:t>
      </w:r>
    </w:p>
    <w:p w:rsidR="00EB7B20" w:rsidRDefault="00EB7B20" w:rsidP="00EB7B20">
      <w:pPr>
        <w:rPr>
          <w:rFonts w:ascii="Trebuchet MS" w:hAnsi="Trebuchet MS"/>
          <w:color w:val="212121"/>
        </w:rPr>
      </w:pPr>
    </w:p>
    <w:p w:rsidR="00EB7B20" w:rsidRDefault="00EB7B20" w:rsidP="00EB7B20">
      <w:pPr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 xml:space="preserve">Les rencontres avec le réseau sont annulées hormis les réunions urgentes dans le cadre du suivi d’une famille. Le recours aux moyens technologiques de communication doit être privilégié (téléconférence, visioconférence). </w:t>
      </w:r>
    </w:p>
    <w:p w:rsidR="00EB7B20" w:rsidRDefault="00EB7B20" w:rsidP="00EB7B20">
      <w:pPr>
        <w:rPr>
          <w:rFonts w:ascii="Trebuchet MS" w:hAnsi="Trebuchet MS"/>
          <w:color w:val="212121"/>
        </w:rPr>
      </w:pPr>
    </w:p>
    <w:p w:rsidR="00EB7B20" w:rsidRDefault="00EB7B20" w:rsidP="00EB7B20">
      <w:pPr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>L’équipe met en évidence une affiche reprenant les règles d’hygiène de base, du type « Comment se protéger contre les virus comme le coronavirus COVID-19 ou la grippe saisonnière », réalisée par le SPF santé publique.</w:t>
      </w:r>
    </w:p>
    <w:p w:rsidR="00EB7B20" w:rsidRDefault="00EB7B20" w:rsidP="00EB7B20">
      <w:pPr>
        <w:rPr>
          <w:rFonts w:ascii="Trebuchet MS" w:hAnsi="Trebuchet MS"/>
          <w:color w:val="212121"/>
        </w:rPr>
      </w:pPr>
    </w:p>
    <w:p w:rsidR="00EB7B20" w:rsidRDefault="00EB7B20" w:rsidP="00EB7B20">
      <w:pPr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>Le lavage des mains pour toute personne (professionnels ou familles) accédant aux locaux est obligatoire.</w:t>
      </w:r>
    </w:p>
    <w:p w:rsidR="00EB7B20" w:rsidRDefault="00EB7B20" w:rsidP="00EB7B20">
      <w:pPr>
        <w:rPr>
          <w:rFonts w:ascii="Trebuchet MS" w:hAnsi="Trebuchet MS"/>
          <w:color w:val="212121"/>
        </w:rPr>
      </w:pPr>
    </w:p>
    <w:p w:rsidR="00EB7B20" w:rsidRDefault="00EB7B20" w:rsidP="00EB7B20">
      <w:pPr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>L’équipe met à disposition (dans les limites des disponibilités) le matériel nécessaire au respect de ces règles d’hygiène.</w:t>
      </w:r>
    </w:p>
    <w:p w:rsidR="001D41DD" w:rsidRDefault="001D41DD" w:rsidP="001D41DD">
      <w:pPr>
        <w:rPr>
          <w:rFonts w:ascii="Trebuchet MS" w:hAnsi="Trebuchet MS"/>
          <w:color w:val="212121"/>
        </w:rPr>
      </w:pPr>
    </w:p>
    <w:p w:rsidR="00F63444" w:rsidRPr="001D41DD" w:rsidRDefault="00F63444" w:rsidP="001D41DD">
      <w:pPr>
        <w:rPr>
          <w:rFonts w:ascii="Trebuchet MS" w:hAnsi="Trebuchet MS"/>
          <w:color w:val="212121"/>
        </w:rPr>
      </w:pPr>
    </w:p>
    <w:p w:rsidR="00F63444" w:rsidRPr="0079548F" w:rsidRDefault="00F63444" w:rsidP="00F63444">
      <w:pPr>
        <w:jc w:val="both"/>
        <w:rPr>
          <w:rFonts w:ascii="Trebuchet MS" w:hAnsi="Trebuchet MS"/>
          <w:color w:val="212121"/>
        </w:rPr>
      </w:pPr>
      <w:r w:rsidRPr="0079548F">
        <w:rPr>
          <w:rFonts w:ascii="Trebuchet MS" w:hAnsi="Trebuchet MS"/>
          <w:color w:val="212121"/>
        </w:rPr>
        <w:t>Nous vous remercions pour votre précieuse collaboration dans ces temps mouvementés.</w:t>
      </w:r>
    </w:p>
    <w:p w:rsidR="00E05150" w:rsidRPr="001D41DD" w:rsidRDefault="00F63444">
      <w:pPr>
        <w:rPr>
          <w:rFonts w:ascii="Trebuchet MS" w:hAnsi="Trebuchet MS"/>
        </w:rPr>
      </w:pPr>
      <w:bookmarkStart w:id="0" w:name="_GoBack"/>
      <w:bookmarkEnd w:id="0"/>
    </w:p>
    <w:sectPr w:rsidR="00E05150" w:rsidRPr="001D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DD"/>
    <w:rsid w:val="001D41DD"/>
    <w:rsid w:val="0025346B"/>
    <w:rsid w:val="004F3F32"/>
    <w:rsid w:val="006B156D"/>
    <w:rsid w:val="007B17A3"/>
    <w:rsid w:val="00901038"/>
    <w:rsid w:val="009127A9"/>
    <w:rsid w:val="00924DE4"/>
    <w:rsid w:val="00A00553"/>
    <w:rsid w:val="00E43982"/>
    <w:rsid w:val="00EB7B20"/>
    <w:rsid w:val="00EF231B"/>
    <w:rsid w:val="00F330C6"/>
    <w:rsid w:val="00F40F96"/>
    <w:rsid w:val="00F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3463"/>
  <w15:docId w15:val="{6140CA13-83DB-4BE5-AAE3-349196F7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DD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41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Dachy Aurore</dc:creator>
  <cp:lastModifiedBy>HENRY Anne-Claire</cp:lastModifiedBy>
  <cp:revision>3</cp:revision>
  <dcterms:created xsi:type="dcterms:W3CDTF">2020-03-13T16:48:00Z</dcterms:created>
  <dcterms:modified xsi:type="dcterms:W3CDTF">2020-03-13T16:49:00Z</dcterms:modified>
</cp:coreProperties>
</file>