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5ED5" w14:textId="0B2A2ABB" w:rsidR="006A3303" w:rsidRDefault="003E7EBC" w:rsidP="006A330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1312" behindDoc="0" locked="0" layoutInCell="1" allowOverlap="1" wp14:anchorId="2481DEC0" wp14:editId="55B8961C">
            <wp:simplePos x="0" y="0"/>
            <wp:positionH relativeFrom="column">
              <wp:posOffset>3298825</wp:posOffset>
            </wp:positionH>
            <wp:positionV relativeFrom="paragraph">
              <wp:posOffset>875665</wp:posOffset>
            </wp:positionV>
            <wp:extent cx="693420" cy="579120"/>
            <wp:effectExtent l="0" t="0" r="0" b="0"/>
            <wp:wrapSquare wrapText="bothSides"/>
            <wp:docPr id="20" name="Image 20" descr="Une image contenant texte, appareil,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appareil, clipart&#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420" cy="57912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2336" behindDoc="0" locked="0" layoutInCell="1" allowOverlap="1" wp14:anchorId="254B3B7A" wp14:editId="3BCCD6F2">
            <wp:simplePos x="0" y="0"/>
            <wp:positionH relativeFrom="margin">
              <wp:posOffset>2002790</wp:posOffset>
            </wp:positionH>
            <wp:positionV relativeFrom="paragraph">
              <wp:posOffset>746760</wp:posOffset>
            </wp:positionV>
            <wp:extent cx="998220" cy="678180"/>
            <wp:effectExtent l="0" t="0" r="0" b="7620"/>
            <wp:wrapSquare wrapText="bothSides"/>
            <wp:docPr id="19" name="Image 19"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diagramm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67818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0288" behindDoc="0" locked="0" layoutInCell="1" allowOverlap="1" wp14:anchorId="7F97BF8C" wp14:editId="3423A67C">
            <wp:simplePos x="0" y="0"/>
            <wp:positionH relativeFrom="column">
              <wp:posOffset>3283585</wp:posOffset>
            </wp:positionH>
            <wp:positionV relativeFrom="paragraph">
              <wp:posOffset>189865</wp:posOffset>
            </wp:positionV>
            <wp:extent cx="1638300" cy="541020"/>
            <wp:effectExtent l="0" t="0" r="0" b="0"/>
            <wp:wrapSquare wrapText="bothSides"/>
            <wp:docPr id="27" name="Image 2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54102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9264" behindDoc="0" locked="0" layoutInCell="1" allowOverlap="1" wp14:anchorId="2DA28C4D" wp14:editId="7BED324B">
            <wp:simplePos x="0" y="0"/>
            <wp:positionH relativeFrom="column">
              <wp:posOffset>4921885</wp:posOffset>
            </wp:positionH>
            <wp:positionV relativeFrom="paragraph">
              <wp:posOffset>174625</wp:posOffset>
            </wp:positionV>
            <wp:extent cx="723900" cy="51816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51816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8240" behindDoc="0" locked="0" layoutInCell="1" allowOverlap="1" wp14:anchorId="251827AF" wp14:editId="6DCAA56B">
            <wp:simplePos x="0" y="0"/>
            <wp:positionH relativeFrom="rightMargin">
              <wp:align>left</wp:align>
            </wp:positionH>
            <wp:positionV relativeFrom="paragraph">
              <wp:posOffset>106045</wp:posOffset>
            </wp:positionV>
            <wp:extent cx="670560" cy="632460"/>
            <wp:effectExtent l="0" t="0" r="0" b="0"/>
            <wp:wrapSquare wrapText="bothSides"/>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exte&#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4384" behindDoc="0" locked="0" layoutInCell="1" allowOverlap="1" wp14:anchorId="39BD12F5" wp14:editId="62D9A947">
            <wp:simplePos x="0" y="0"/>
            <wp:positionH relativeFrom="column">
              <wp:posOffset>1279525</wp:posOffset>
            </wp:positionH>
            <wp:positionV relativeFrom="paragraph">
              <wp:posOffset>0</wp:posOffset>
            </wp:positionV>
            <wp:extent cx="1028700" cy="670560"/>
            <wp:effectExtent l="0" t="0" r="0" b="0"/>
            <wp:wrapSquare wrapText="bothSides"/>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670560"/>
                    </a:xfrm>
                    <a:prstGeom prst="rect">
                      <a:avLst/>
                    </a:prstGeom>
                    <a:noFill/>
                    <a:ln>
                      <a:noFill/>
                    </a:ln>
                  </pic:spPr>
                </pic:pic>
              </a:graphicData>
            </a:graphic>
          </wp:anchor>
        </w:drawing>
      </w: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63360" behindDoc="0" locked="0" layoutInCell="1" allowOverlap="1" wp14:anchorId="7B9C6434" wp14:editId="38B329FD">
            <wp:simplePos x="0" y="0"/>
            <wp:positionH relativeFrom="column">
              <wp:posOffset>75565</wp:posOffset>
            </wp:positionH>
            <wp:positionV relativeFrom="paragraph">
              <wp:posOffset>113665</wp:posOffset>
            </wp:positionV>
            <wp:extent cx="1089660" cy="533400"/>
            <wp:effectExtent l="0" t="0" r="0" b="0"/>
            <wp:wrapSquare wrapText="bothSides"/>
            <wp:docPr id="26" name="Image 2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 clipart&#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9660" cy="533400"/>
                    </a:xfrm>
                    <a:prstGeom prst="rect">
                      <a:avLst/>
                    </a:prstGeom>
                    <a:noFill/>
                    <a:ln>
                      <a:noFill/>
                    </a:ln>
                  </pic:spPr>
                </pic:pic>
              </a:graphicData>
            </a:graphic>
          </wp:anchor>
        </w:drawing>
      </w:r>
      <w:r w:rsidR="006A3303">
        <w:rPr>
          <w:rFonts w:asciiTheme="minorHAnsi" w:eastAsiaTheme="minorHAnsi" w:hAnsiTheme="minorHAnsi" w:cstheme="minorBidi"/>
          <w:noProof/>
          <w:kern w:val="2"/>
          <w:sz w:val="22"/>
          <w:szCs w:val="22"/>
          <w:lang w:eastAsia="en-US"/>
          <w14:ligatures w14:val="standardContextual"/>
        </w:rPr>
        <w:drawing>
          <wp:inline distT="0" distB="0" distL="0" distR="0" wp14:anchorId="258D026B" wp14:editId="0A88DDB1">
            <wp:extent cx="655320" cy="65532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006A3303">
        <w:rPr>
          <w:rStyle w:val="eop"/>
          <w:rFonts w:ascii="Trebuchet MS" w:hAnsi="Trebuchet MS" w:cs="Segoe UI"/>
          <w:sz w:val="22"/>
          <w:szCs w:val="22"/>
        </w:rPr>
        <w:t> </w:t>
      </w:r>
    </w:p>
    <w:p w14:paraId="06E3C1C9" w14:textId="77777777" w:rsidR="006A3303" w:rsidRDefault="006A3303" w:rsidP="006A3303">
      <w:pPr>
        <w:pStyle w:val="paragraph"/>
        <w:spacing w:before="0" w:beforeAutospacing="0" w:after="0" w:afterAutospacing="0"/>
        <w:ind w:firstLine="5655"/>
        <w:jc w:val="right"/>
        <w:textAlignment w:val="baseline"/>
        <w:rPr>
          <w:rFonts w:ascii="Segoe UI" w:hAnsi="Segoe UI" w:cs="Segoe UI"/>
          <w:sz w:val="18"/>
          <w:szCs w:val="18"/>
        </w:rPr>
      </w:pPr>
      <w:r>
        <w:rPr>
          <w:rStyle w:val="eop"/>
          <w:rFonts w:ascii="Trebuchet MS" w:hAnsi="Trebuchet MS" w:cs="Segoe UI"/>
          <w:sz w:val="22"/>
          <w:szCs w:val="22"/>
        </w:rPr>
        <w:t> </w:t>
      </w:r>
    </w:p>
    <w:p w14:paraId="6A8DFC88" w14:textId="6BB5FBDB" w:rsidR="006A3303" w:rsidRDefault="006A3303" w:rsidP="003E7EBC">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sz w:val="32"/>
          <w:szCs w:val="32"/>
        </w:rPr>
        <w:t>LE SECTEUR DE L’ENFANCE, A BOUT DE SOUFFLE, EST AUJOURD’HUI A LA CROISEE DES CHEMINS</w:t>
      </w:r>
      <w:r>
        <w:rPr>
          <w:rStyle w:val="normaltextrun"/>
          <w:rFonts w:ascii="Arial" w:hAnsi="Arial" w:cs="Arial"/>
          <w:sz w:val="32"/>
          <w:szCs w:val="32"/>
        </w:rPr>
        <w:t> </w:t>
      </w:r>
      <w:r>
        <w:rPr>
          <w:rStyle w:val="normaltextrun"/>
          <w:rFonts w:ascii="Trebuchet MS" w:hAnsi="Trebuchet MS" w:cs="Segoe UI"/>
          <w:sz w:val="32"/>
          <w:szCs w:val="32"/>
        </w:rPr>
        <w:t>:</w:t>
      </w:r>
    </w:p>
    <w:p w14:paraId="641DD64E" w14:textId="3F8BFC0A" w:rsidR="006A3303" w:rsidRDefault="006A3303" w:rsidP="003E7EBC">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i/>
          <w:iCs/>
          <w:sz w:val="32"/>
          <w:szCs w:val="32"/>
        </w:rPr>
        <w:t>PRIORITES DES INTERLOCUTEURS SOCIAUX POUR EVITER</w:t>
      </w:r>
    </w:p>
    <w:p w14:paraId="67B35390" w14:textId="77777777" w:rsidR="006A3303" w:rsidRDefault="006A3303" w:rsidP="006A3303">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i/>
          <w:iCs/>
          <w:sz w:val="32"/>
          <w:szCs w:val="32"/>
        </w:rPr>
        <w:t>(de justesse) UN BASCULEMENT IRREMEDIABLE</w:t>
      </w:r>
      <w:r>
        <w:rPr>
          <w:rStyle w:val="eop"/>
          <w:rFonts w:ascii="Trebuchet MS" w:hAnsi="Trebuchet MS" w:cs="Segoe UI"/>
          <w:sz w:val="32"/>
          <w:szCs w:val="32"/>
        </w:rPr>
        <w:t> </w:t>
      </w:r>
    </w:p>
    <w:p w14:paraId="6599A45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52435096"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Il n’est plus à démontrer en quoi tous les lieux d’accueil de l’Enfance (de 0 à 13 ans), en accueil collectif, à domicile, en ATL (Accueil Temps Libre) sont des lieux d’émancipation pour nos enfants.</w:t>
      </w:r>
      <w:r>
        <w:rPr>
          <w:rStyle w:val="eop"/>
          <w:rFonts w:ascii="Trebuchet MS" w:hAnsi="Trebuchet MS" w:cs="Segoe UI"/>
          <w:sz w:val="22"/>
          <w:szCs w:val="22"/>
        </w:rPr>
        <w:t> </w:t>
      </w:r>
    </w:p>
    <w:p w14:paraId="2F5C3686" w14:textId="254E2668"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Les 1000 premiers jours de l’Enfant sont déterminants et sacrés pour leur développement</w:t>
      </w:r>
      <w:r>
        <w:rPr>
          <w:rStyle w:val="normaltextrun"/>
          <w:rFonts w:ascii="Arial" w:hAnsi="Arial" w:cs="Arial"/>
          <w:sz w:val="22"/>
          <w:szCs w:val="22"/>
        </w:rPr>
        <w:t> </w:t>
      </w:r>
      <w:r>
        <w:rPr>
          <w:rStyle w:val="normaltextrun"/>
          <w:rFonts w:ascii="Trebuchet MS" w:hAnsi="Trebuchet MS" w:cs="Segoe UI"/>
          <w:sz w:val="22"/>
          <w:szCs w:val="22"/>
        </w:rPr>
        <w:t>: premier lieu de socialisation, d</w:t>
      </w:r>
      <w:r>
        <w:rPr>
          <w:rStyle w:val="normaltextrun"/>
          <w:rFonts w:ascii="Trebuchet MS" w:hAnsi="Trebuchet MS" w:cs="Trebuchet MS"/>
          <w:sz w:val="22"/>
          <w:szCs w:val="22"/>
        </w:rPr>
        <w:t>’</w:t>
      </w:r>
      <w:r>
        <w:rPr>
          <w:rStyle w:val="normaltextrun"/>
          <w:rFonts w:ascii="Trebuchet MS" w:hAnsi="Trebuchet MS" w:cs="Segoe UI"/>
          <w:sz w:val="22"/>
          <w:szCs w:val="22"/>
        </w:rPr>
        <w:t>apprentissage collectif, de jeu en collectivit</w:t>
      </w:r>
      <w:r>
        <w:rPr>
          <w:rStyle w:val="normaltextrun"/>
          <w:rFonts w:ascii="Trebuchet MS" w:hAnsi="Trebuchet MS" w:cs="Trebuchet MS"/>
          <w:sz w:val="22"/>
          <w:szCs w:val="22"/>
        </w:rPr>
        <w:t>é</w:t>
      </w:r>
      <w:r>
        <w:rPr>
          <w:rStyle w:val="normaltextrun"/>
          <w:rFonts w:ascii="Arial" w:hAnsi="Arial" w:cs="Arial"/>
          <w:sz w:val="22"/>
          <w:szCs w:val="22"/>
        </w:rPr>
        <w:t> </w:t>
      </w:r>
      <w:r>
        <w:rPr>
          <w:rStyle w:val="normaltextrun"/>
          <w:rFonts w:ascii="Trebuchet MS" w:hAnsi="Trebuchet MS" w:cs="Segoe UI"/>
          <w:sz w:val="22"/>
          <w:szCs w:val="22"/>
        </w:rPr>
        <w:t>; c</w:t>
      </w:r>
      <w:r>
        <w:rPr>
          <w:rStyle w:val="normaltextrun"/>
          <w:rFonts w:ascii="Trebuchet MS" w:hAnsi="Trebuchet MS" w:cs="Trebuchet MS"/>
          <w:sz w:val="22"/>
          <w:szCs w:val="22"/>
        </w:rPr>
        <w:t>’</w:t>
      </w:r>
      <w:r>
        <w:rPr>
          <w:rStyle w:val="normaltextrun"/>
          <w:rFonts w:ascii="Trebuchet MS" w:hAnsi="Trebuchet MS" w:cs="Segoe UI"/>
          <w:sz w:val="22"/>
          <w:szCs w:val="22"/>
        </w:rPr>
        <w:t>est l</w:t>
      </w:r>
      <w:r>
        <w:rPr>
          <w:rStyle w:val="normaltextrun"/>
          <w:rFonts w:ascii="Trebuchet MS" w:hAnsi="Trebuchet MS" w:cs="Trebuchet MS"/>
          <w:sz w:val="22"/>
          <w:szCs w:val="22"/>
        </w:rPr>
        <w:t>à</w:t>
      </w:r>
      <w:r>
        <w:rPr>
          <w:rStyle w:val="normaltextrun"/>
          <w:rFonts w:ascii="Trebuchet MS" w:hAnsi="Trebuchet MS" w:cs="Segoe UI"/>
          <w:sz w:val="22"/>
          <w:szCs w:val="22"/>
        </w:rPr>
        <w:t xml:space="preserve"> que tout se dessine pour l</w:t>
      </w:r>
      <w:r>
        <w:rPr>
          <w:rStyle w:val="normaltextrun"/>
          <w:rFonts w:ascii="Trebuchet MS" w:hAnsi="Trebuchet MS" w:cs="Trebuchet MS"/>
          <w:sz w:val="22"/>
          <w:szCs w:val="22"/>
        </w:rPr>
        <w:t>’</w:t>
      </w:r>
      <w:r>
        <w:rPr>
          <w:rStyle w:val="normaltextrun"/>
          <w:rFonts w:ascii="Trebuchet MS" w:hAnsi="Trebuchet MS" w:cs="Segoe UI"/>
          <w:sz w:val="22"/>
          <w:szCs w:val="22"/>
        </w:rPr>
        <w:t>avenir d’un jeune. Dans les rapports scolaires, les enfants qui ne sont pas allés à la crèche ont des résultats moins bons dès leurs premières années en primaire. Investir dans le secteur, c’est se doter d’un levier efficace de lutte contre la pauvreté, c’est construire les bases solides d’une société inclusive.</w:t>
      </w:r>
      <w:r>
        <w:rPr>
          <w:rStyle w:val="eop"/>
          <w:rFonts w:ascii="Trebuchet MS" w:hAnsi="Trebuchet MS" w:cs="Segoe UI"/>
          <w:sz w:val="22"/>
          <w:szCs w:val="22"/>
        </w:rPr>
        <w:t> </w:t>
      </w:r>
      <w:r>
        <w:rPr>
          <w:rStyle w:val="normaltextrun"/>
          <w:rFonts w:ascii="Trebuchet MS" w:hAnsi="Trebuchet MS" w:cs="Segoe UI"/>
          <w:sz w:val="22"/>
          <w:szCs w:val="22"/>
        </w:rPr>
        <w:t>Le secteur</w:t>
      </w:r>
      <w:r w:rsidR="003E7EBC">
        <w:rPr>
          <w:rStyle w:val="normaltextrun"/>
          <w:rFonts w:ascii="Trebuchet MS" w:hAnsi="Trebuchet MS" w:cs="Segoe UI"/>
          <w:sz w:val="22"/>
          <w:szCs w:val="22"/>
        </w:rPr>
        <w:t xml:space="preserve"> </w:t>
      </w:r>
      <w:r>
        <w:rPr>
          <w:rStyle w:val="normaltextrun"/>
          <w:rFonts w:ascii="Trebuchet MS" w:hAnsi="Trebuchet MS" w:cs="Segoe UI"/>
          <w:sz w:val="22"/>
          <w:szCs w:val="22"/>
        </w:rPr>
        <w:t>remplit  des fonctions sanitaire et économique,</w:t>
      </w:r>
      <w:r w:rsidR="003E7EBC">
        <w:rPr>
          <w:rStyle w:val="normaltextrun"/>
          <w:rFonts w:ascii="Trebuchet MS" w:hAnsi="Trebuchet MS" w:cs="Segoe UI"/>
          <w:sz w:val="22"/>
          <w:szCs w:val="22"/>
        </w:rPr>
        <w:t xml:space="preserve"> </w:t>
      </w:r>
      <w:r w:rsidR="00BF31A8">
        <w:rPr>
          <w:rStyle w:val="normaltextrun"/>
          <w:rFonts w:ascii="Trebuchet MS" w:hAnsi="Trebuchet MS" w:cs="Segoe UI"/>
          <w:sz w:val="22"/>
          <w:szCs w:val="22"/>
        </w:rPr>
        <w:t>et</w:t>
      </w:r>
      <w:r>
        <w:rPr>
          <w:rStyle w:val="normaltextrun"/>
          <w:rFonts w:ascii="Trebuchet MS" w:hAnsi="Trebuchet MS" w:cs="Segoe UI"/>
          <w:sz w:val="22"/>
          <w:szCs w:val="22"/>
        </w:rPr>
        <w:t xml:space="preserve"> </w:t>
      </w:r>
      <w:r w:rsidR="00BC0777">
        <w:rPr>
          <w:rStyle w:val="normaltextrun"/>
          <w:rFonts w:ascii="Trebuchet MS" w:hAnsi="Trebuchet MS" w:cs="Segoe UI"/>
          <w:sz w:val="22"/>
          <w:szCs w:val="22"/>
        </w:rPr>
        <w:t>assume un rôle éducatif et social</w:t>
      </w:r>
      <w:r w:rsidR="00BF31A8">
        <w:rPr>
          <w:rStyle w:val="normaltextrun"/>
          <w:rFonts w:ascii="Trebuchet MS" w:hAnsi="Trebuchet MS" w:cs="Segoe UI"/>
          <w:sz w:val="22"/>
          <w:szCs w:val="22"/>
        </w:rPr>
        <w:t xml:space="preserve"> primordial !</w:t>
      </w:r>
    </w:p>
    <w:p w14:paraId="7FA48C84"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Cela démontre la hauteur de l’enjeu que nous estimons vital de remettre à l’agenda politique, à TOUS les agendas politiques.</w:t>
      </w:r>
      <w:r>
        <w:rPr>
          <w:rStyle w:val="eop"/>
          <w:rFonts w:ascii="Trebuchet MS" w:hAnsi="Trebuchet MS" w:cs="Segoe UI"/>
          <w:sz w:val="22"/>
          <w:szCs w:val="22"/>
        </w:rPr>
        <w:t> </w:t>
      </w:r>
    </w:p>
    <w:p w14:paraId="66AF9BF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Nous voulons encore croire que l’atteinte de cet objectif est possible. Nous voulons encore croire qu’il n’est pas trop tard.</w:t>
      </w:r>
      <w:r>
        <w:rPr>
          <w:rStyle w:val="eop"/>
          <w:rFonts w:ascii="Trebuchet MS" w:hAnsi="Trebuchet MS" w:cs="Segoe UI"/>
          <w:sz w:val="22"/>
          <w:szCs w:val="22"/>
        </w:rPr>
        <w:t> </w:t>
      </w:r>
    </w:p>
    <w:p w14:paraId="7A001272"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Malgré les mesures décidées pour le secteur depuis le début de la législature, que ce soit dans le cadre du contrat de gestion de l’ONE 2021-2025, ou dans le cadre de l’accord non marchand, ou encore à travers le dernier projet de loi concrétisant des mesures d’urgence, privilégiant le secteur non subventionné, la FWB reste gravement à la traîne en ce qui concerne ses investissements dans le secteur de l’Enfance. </w:t>
      </w:r>
      <w:r>
        <w:rPr>
          <w:rStyle w:val="eop"/>
          <w:rFonts w:ascii="Trebuchet MS" w:hAnsi="Trebuchet MS" w:cs="Segoe UI"/>
          <w:sz w:val="22"/>
          <w:szCs w:val="22"/>
        </w:rPr>
        <w:t> </w:t>
      </w:r>
    </w:p>
    <w:p w14:paraId="6FD0A1F0"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Ces mesures n’impactent par ailleurs pas suffisamment positivement les acteurs de terrain et leur quotidien</w:t>
      </w:r>
      <w:r>
        <w:rPr>
          <w:rStyle w:val="normaltextrun"/>
          <w:rFonts w:ascii="Arial" w:hAnsi="Arial" w:cs="Arial"/>
          <w:sz w:val="22"/>
          <w:szCs w:val="22"/>
        </w:rPr>
        <w:t> </w:t>
      </w:r>
      <w:r>
        <w:rPr>
          <w:rStyle w:val="normaltextrun"/>
          <w:rFonts w:ascii="Trebuchet MS" w:hAnsi="Trebuchet MS" w:cs="Segoe UI"/>
          <w:sz w:val="22"/>
          <w:szCs w:val="22"/>
        </w:rPr>
        <w:t>: le d</w:t>
      </w:r>
      <w:r>
        <w:rPr>
          <w:rStyle w:val="normaltextrun"/>
          <w:rFonts w:ascii="Trebuchet MS" w:hAnsi="Trebuchet MS" w:cs="Trebuchet MS"/>
          <w:sz w:val="22"/>
          <w:szCs w:val="22"/>
        </w:rPr>
        <w:t>é</w:t>
      </w:r>
      <w:r>
        <w:rPr>
          <w:rStyle w:val="normaltextrun"/>
          <w:rFonts w:ascii="Trebuchet MS" w:hAnsi="Trebuchet MS" w:cs="Segoe UI"/>
          <w:sz w:val="22"/>
          <w:szCs w:val="22"/>
        </w:rPr>
        <w:t xml:space="preserve">sarroi des professionnels, personnel comme directions, est </w:t>
      </w:r>
      <w:r>
        <w:rPr>
          <w:rStyle w:val="normaltextrun"/>
          <w:rFonts w:ascii="Trebuchet MS" w:hAnsi="Trebuchet MS" w:cs="Trebuchet MS"/>
          <w:sz w:val="22"/>
          <w:szCs w:val="22"/>
        </w:rPr>
        <w:t>à</w:t>
      </w:r>
      <w:r>
        <w:rPr>
          <w:rStyle w:val="normaltextrun"/>
          <w:rFonts w:ascii="Trebuchet MS" w:hAnsi="Trebuchet MS" w:cs="Segoe UI"/>
          <w:sz w:val="22"/>
          <w:szCs w:val="22"/>
        </w:rPr>
        <w:t xml:space="preserve"> son comble.</w:t>
      </w:r>
      <w:r>
        <w:rPr>
          <w:rStyle w:val="eop"/>
          <w:rFonts w:ascii="Trebuchet MS" w:hAnsi="Trebuchet MS" w:cs="Segoe UI"/>
          <w:sz w:val="22"/>
          <w:szCs w:val="22"/>
        </w:rPr>
        <w:t> </w:t>
      </w:r>
    </w:p>
    <w:p w14:paraId="31E15E36"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En outre, nous refusons fermement qu’à défaut de volonté politique de concrétiser des solutions durables, tant budgétaires que progressistes, orientées vers le soutien à la parentalité, la tentation de prendre le chemin de la marchandisation du secteur prenne le dessus.</w:t>
      </w:r>
      <w:r>
        <w:rPr>
          <w:rStyle w:val="eop"/>
          <w:rFonts w:ascii="Trebuchet MS" w:hAnsi="Trebuchet MS" w:cs="Segoe UI"/>
          <w:sz w:val="22"/>
          <w:szCs w:val="22"/>
        </w:rPr>
        <w:t> </w:t>
      </w:r>
    </w:p>
    <w:p w14:paraId="2DE8185B"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Madame la Ministre, en 2021, épuisés par la crise COVID, le manque de reconnaissance, très inquiets du manque de perspectives solides et ambitieuses, les interlocuteurs sociaux appelaient à un changement de paradigme. Si nous n’infléchissons pas dès maintenant la trajectoire, la société, et parmi elle les plus fragiles, mettra des décennies à s’en remettre.</w:t>
      </w:r>
      <w:r>
        <w:rPr>
          <w:rStyle w:val="eop"/>
          <w:rFonts w:ascii="Trebuchet MS" w:hAnsi="Trebuchet MS" w:cs="Segoe UI"/>
          <w:sz w:val="22"/>
          <w:szCs w:val="22"/>
        </w:rPr>
        <w:t> </w:t>
      </w:r>
    </w:p>
    <w:p w14:paraId="3BFB33A0"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2EF84F6D"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rPr>
        <w:t> </w:t>
      </w:r>
    </w:p>
    <w:p w14:paraId="070BDB53" w14:textId="2563946E" w:rsidR="006A3303" w:rsidRDefault="006A3303" w:rsidP="006A3303">
      <w:pPr>
        <w:pStyle w:val="paragraph"/>
        <w:spacing w:before="0" w:beforeAutospacing="0" w:after="0" w:afterAutospacing="0"/>
        <w:jc w:val="both"/>
        <w:textAlignment w:val="baseline"/>
        <w:rPr>
          <w:rStyle w:val="eop"/>
          <w:rFonts w:ascii="Trebuchet MS" w:hAnsi="Trebuchet MS" w:cs="Segoe UI"/>
        </w:rPr>
      </w:pPr>
      <w:r>
        <w:rPr>
          <w:rStyle w:val="eop"/>
          <w:rFonts w:ascii="Trebuchet MS" w:hAnsi="Trebuchet MS" w:cs="Segoe UI"/>
        </w:rPr>
        <w:t> </w:t>
      </w:r>
    </w:p>
    <w:p w14:paraId="7841F4C8" w14:textId="15589F09" w:rsidR="003E7EBC" w:rsidRDefault="003E7EBC" w:rsidP="006A3303">
      <w:pPr>
        <w:pStyle w:val="paragraph"/>
        <w:spacing w:before="0" w:beforeAutospacing="0" w:after="0" w:afterAutospacing="0"/>
        <w:jc w:val="both"/>
        <w:textAlignment w:val="baseline"/>
        <w:rPr>
          <w:rStyle w:val="eop"/>
          <w:rFonts w:ascii="Trebuchet MS" w:hAnsi="Trebuchet MS" w:cs="Segoe UI"/>
        </w:rPr>
      </w:pPr>
    </w:p>
    <w:p w14:paraId="03D9D1D9" w14:textId="56542070" w:rsidR="003E7EBC" w:rsidRDefault="003E7EBC" w:rsidP="006A3303">
      <w:pPr>
        <w:pStyle w:val="paragraph"/>
        <w:spacing w:before="0" w:beforeAutospacing="0" w:after="0" w:afterAutospacing="0"/>
        <w:jc w:val="both"/>
        <w:textAlignment w:val="baseline"/>
        <w:rPr>
          <w:rStyle w:val="eop"/>
          <w:rFonts w:ascii="Trebuchet MS" w:hAnsi="Trebuchet MS" w:cs="Segoe UI"/>
        </w:rPr>
      </w:pPr>
    </w:p>
    <w:p w14:paraId="746D41C6" w14:textId="77777777" w:rsidR="003E7EBC" w:rsidRDefault="003E7EBC" w:rsidP="006A3303">
      <w:pPr>
        <w:pStyle w:val="paragraph"/>
        <w:spacing w:before="0" w:beforeAutospacing="0" w:after="0" w:afterAutospacing="0"/>
        <w:jc w:val="both"/>
        <w:textAlignment w:val="baseline"/>
        <w:rPr>
          <w:rFonts w:ascii="Segoe UI" w:hAnsi="Segoe UI" w:cs="Segoe UI"/>
          <w:sz w:val="18"/>
          <w:szCs w:val="18"/>
        </w:rPr>
      </w:pPr>
    </w:p>
    <w:p w14:paraId="6B4E64A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rPr>
        <w:lastRenderedPageBreak/>
        <w:t> </w:t>
      </w:r>
    </w:p>
    <w:p w14:paraId="39790FD3" w14:textId="356F186D" w:rsidR="006A3303" w:rsidRDefault="006A3303" w:rsidP="000B1F46">
      <w:pPr>
        <w:pStyle w:val="paragraph"/>
        <w:numPr>
          <w:ilvl w:val="0"/>
          <w:numId w:val="14"/>
        </w:numPr>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u w:val="single"/>
        </w:rPr>
        <w:t>LA PRIORITE</w:t>
      </w:r>
      <w:r>
        <w:rPr>
          <w:rStyle w:val="normaltextrun"/>
          <w:rFonts w:ascii="Arial" w:hAnsi="Arial" w:cs="Arial"/>
          <w:u w:val="single"/>
        </w:rPr>
        <w:t> </w:t>
      </w:r>
      <w:r>
        <w:rPr>
          <w:rStyle w:val="normaltextrun"/>
          <w:rFonts w:ascii="Trebuchet MS" w:hAnsi="Trebuchet MS" w:cs="Segoe UI"/>
          <w:u w:val="single"/>
        </w:rPr>
        <w:t>: LES NORMES D</w:t>
      </w:r>
      <w:r>
        <w:rPr>
          <w:rStyle w:val="normaltextrun"/>
          <w:rFonts w:ascii="Trebuchet MS" w:hAnsi="Trebuchet MS" w:cs="Trebuchet MS"/>
          <w:u w:val="single"/>
        </w:rPr>
        <w:t>’</w:t>
      </w:r>
      <w:r>
        <w:rPr>
          <w:rStyle w:val="normaltextrun"/>
          <w:rFonts w:ascii="Trebuchet MS" w:hAnsi="Trebuchet MS" w:cs="Segoe UI"/>
          <w:u w:val="single"/>
        </w:rPr>
        <w:t>ENCADREMENT</w:t>
      </w:r>
      <w:r>
        <w:rPr>
          <w:rStyle w:val="eop"/>
          <w:rFonts w:ascii="Trebuchet MS" w:hAnsi="Trebuchet MS" w:cs="Segoe UI"/>
        </w:rPr>
        <w:t> </w:t>
      </w:r>
    </w:p>
    <w:p w14:paraId="687D4284" w14:textId="77777777" w:rsidR="006861D5" w:rsidRDefault="006861D5"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7460D682" w14:textId="39AD2A19"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La concrétisation de l’augmentation des normes d’encadrement est à ce jour, encore plus qu’hier, vitale, car </w:t>
      </w:r>
      <w:r w:rsidR="000B5715">
        <w:rPr>
          <w:rStyle w:val="normaltextrun"/>
          <w:rFonts w:ascii="Trebuchet MS" w:hAnsi="Trebuchet MS" w:cs="Segoe UI"/>
          <w:sz w:val="22"/>
          <w:szCs w:val="22"/>
        </w:rPr>
        <w:t>l’absence de</w:t>
      </w:r>
      <w:r w:rsidR="00227E91">
        <w:rPr>
          <w:rStyle w:val="normaltextrun"/>
          <w:rFonts w:ascii="Trebuchet MS" w:hAnsi="Trebuchet MS" w:cs="Segoe UI"/>
          <w:sz w:val="22"/>
          <w:szCs w:val="22"/>
        </w:rPr>
        <w:t xml:space="preserve"> sa</w:t>
      </w:r>
      <w:r w:rsidR="000B5715">
        <w:rPr>
          <w:rStyle w:val="normaltextrun"/>
          <w:rFonts w:ascii="Trebuchet MS" w:hAnsi="Trebuchet MS" w:cs="Segoe UI"/>
          <w:sz w:val="22"/>
          <w:szCs w:val="22"/>
        </w:rPr>
        <w:t xml:space="preserve"> </w:t>
      </w:r>
      <w:r>
        <w:rPr>
          <w:rStyle w:val="normaltextrun"/>
          <w:rFonts w:ascii="Trebuchet MS" w:hAnsi="Trebuchet MS" w:cs="Segoe UI"/>
          <w:sz w:val="22"/>
          <w:szCs w:val="22"/>
        </w:rPr>
        <w:t>mise en œuvre complète et rapide risque malheureusement d</w:t>
      </w:r>
      <w:r w:rsidR="00227E91">
        <w:rPr>
          <w:rStyle w:val="normaltextrun"/>
          <w:rFonts w:ascii="Trebuchet MS" w:hAnsi="Trebuchet MS" w:cs="Segoe UI"/>
          <w:sz w:val="22"/>
          <w:szCs w:val="22"/>
        </w:rPr>
        <w:t>’</w:t>
      </w:r>
      <w:r>
        <w:rPr>
          <w:rStyle w:val="normaltextrun"/>
          <w:rFonts w:ascii="Trebuchet MS" w:hAnsi="Trebuchet MS" w:cs="Segoe UI"/>
          <w:sz w:val="22"/>
          <w:szCs w:val="22"/>
        </w:rPr>
        <w:t xml:space="preserve">amplifier un cercle vicieux dangereux pour tous (enfants – familles – personnel – société d’aujourd’hui et de demain) </w:t>
      </w:r>
      <w:r w:rsidRPr="003E7EBC">
        <w:rPr>
          <w:rStyle w:val="normaltextrun"/>
          <w:rFonts w:ascii="Trebuchet MS" w:hAnsi="Trebuchet MS" w:cs="Segoe UI"/>
          <w:i/>
          <w:iCs/>
          <w:sz w:val="22"/>
          <w:szCs w:val="22"/>
        </w:rPr>
        <w:t xml:space="preserve">-&gt; voir schéma </w:t>
      </w:r>
      <w:r w:rsidR="00A45B7D" w:rsidRPr="003E7EBC">
        <w:rPr>
          <w:rStyle w:val="normaltextrun"/>
          <w:rFonts w:ascii="Trebuchet MS" w:hAnsi="Trebuchet MS" w:cs="Segoe UI"/>
          <w:i/>
          <w:iCs/>
          <w:sz w:val="22"/>
          <w:szCs w:val="22"/>
        </w:rPr>
        <w:t xml:space="preserve">point </w:t>
      </w:r>
      <w:r w:rsidR="006C2C3A" w:rsidRPr="003E7EBC">
        <w:rPr>
          <w:rStyle w:val="normaltextrun"/>
          <w:rFonts w:ascii="Trebuchet MS" w:hAnsi="Trebuchet MS" w:cs="Segoe UI"/>
          <w:i/>
          <w:iCs/>
          <w:sz w:val="22"/>
          <w:szCs w:val="22"/>
        </w:rPr>
        <w:t>4</w:t>
      </w:r>
      <w:r w:rsidR="003E7EBC">
        <w:rPr>
          <w:rStyle w:val="normaltextrun"/>
          <w:rFonts w:ascii="Trebuchet MS" w:hAnsi="Trebuchet MS" w:cs="Segoe UI"/>
          <w:i/>
          <w:iCs/>
          <w:sz w:val="22"/>
          <w:szCs w:val="22"/>
        </w:rPr>
        <w:t>.</w:t>
      </w:r>
    </w:p>
    <w:p w14:paraId="421236A8"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Il est admis depuis des années que les normes actuelles ne permettent pas au personnel d’exercer leur métier qualitativement, dans la durée, jusqu’à la fin de leur carrière. </w:t>
      </w:r>
      <w:r>
        <w:rPr>
          <w:rStyle w:val="eop"/>
          <w:rFonts w:ascii="Trebuchet MS" w:hAnsi="Trebuchet MS" w:cs="Segoe UI"/>
          <w:sz w:val="22"/>
          <w:szCs w:val="22"/>
        </w:rPr>
        <w:t> </w:t>
      </w:r>
    </w:p>
    <w:p w14:paraId="4FC7A791"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Le plan Cigogne, dont la mise en œuvre prendra un certain temps, intègre d’ailleurs la norme qualitative de 1.5 ETP pour 7 enfants, et nous nous en réjouissons. </w:t>
      </w:r>
      <w:r>
        <w:rPr>
          <w:rStyle w:val="eop"/>
          <w:rFonts w:ascii="Trebuchet MS" w:hAnsi="Trebuchet MS" w:cs="Segoe UI"/>
          <w:sz w:val="22"/>
          <w:szCs w:val="22"/>
        </w:rPr>
        <w:t> </w:t>
      </w:r>
    </w:p>
    <w:p w14:paraId="39744C07"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Pour les MAE, si le contrat de gestion de l’ONE 2021-2025 annonce sa mise en œuvre complète en 2025, elle ne le serait qu’après une évaluation budgétaire intermédiaire. Cet horizon n’est plus considéré comme tenable par les interlocuteurs sociaux, même en tenant compte du subside de renforcement des postes de Direction et de la priorité d’affectation des moyens dégagés au renforcement de l’encadrement. </w:t>
      </w:r>
      <w:r>
        <w:rPr>
          <w:rStyle w:val="eop"/>
          <w:rFonts w:ascii="Trebuchet MS" w:hAnsi="Trebuchet MS" w:cs="Segoe UI"/>
          <w:sz w:val="22"/>
          <w:szCs w:val="22"/>
        </w:rPr>
        <w:t> </w:t>
      </w:r>
    </w:p>
    <w:p w14:paraId="3D958707"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Il est indispensable d’octroyer le financement permettant la mise en œuvre de la norme de 1.5 ETP pour 7 enfants partout, avant cette échéance post-élections législatives.</w:t>
      </w:r>
      <w:r>
        <w:rPr>
          <w:rStyle w:val="eop"/>
          <w:rFonts w:ascii="Trebuchet MS" w:hAnsi="Trebuchet MS" w:cs="Segoe UI"/>
          <w:sz w:val="22"/>
          <w:szCs w:val="22"/>
        </w:rPr>
        <w:t> </w:t>
      </w:r>
    </w:p>
    <w:p w14:paraId="2C69F342"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Pour l’ATL, les normes d'encadrement sont actuellement : </w:t>
      </w:r>
      <w:r>
        <w:rPr>
          <w:rStyle w:val="eop"/>
          <w:rFonts w:ascii="Trebuchet MS" w:hAnsi="Trebuchet MS" w:cs="Segoe UI"/>
          <w:sz w:val="22"/>
          <w:szCs w:val="22"/>
        </w:rPr>
        <w:t> </w:t>
      </w:r>
    </w:p>
    <w:p w14:paraId="77A5EB0A" w14:textId="77777777" w:rsidR="006A3303" w:rsidRDefault="006A3303" w:rsidP="006A3303">
      <w:pPr>
        <w:pStyle w:val="paragraph"/>
        <w:numPr>
          <w:ilvl w:val="0"/>
          <w:numId w:val="1"/>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Dans les centres de vacances à 1 animateur/8 enfants si les enfants ont moins de 6 ans, 1/12 si plus de 6 ans ; </w:t>
      </w:r>
      <w:r>
        <w:rPr>
          <w:rStyle w:val="eop"/>
          <w:rFonts w:ascii="Trebuchet MS" w:hAnsi="Trebuchet MS" w:cs="Segoe UI"/>
          <w:sz w:val="22"/>
          <w:szCs w:val="22"/>
        </w:rPr>
        <w:t> </w:t>
      </w:r>
    </w:p>
    <w:p w14:paraId="3336C416" w14:textId="77777777" w:rsidR="006A3303" w:rsidRDefault="006A3303" w:rsidP="006A3303">
      <w:pPr>
        <w:pStyle w:val="paragraph"/>
        <w:numPr>
          <w:ilvl w:val="0"/>
          <w:numId w:val="1"/>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Dans les opérateurs extrascolaires à 1 accueillant/18 enfants pour un accueil de moins de 3h, accueillant/8 enfants de moins de 6 ans, ou 1/12 si plus de 6 ans, pour les accueils de plus de 3 ;</w:t>
      </w:r>
      <w:r>
        <w:rPr>
          <w:rStyle w:val="eop"/>
          <w:rFonts w:ascii="Trebuchet MS" w:hAnsi="Trebuchet MS" w:cs="Segoe UI"/>
          <w:sz w:val="22"/>
          <w:szCs w:val="22"/>
        </w:rPr>
        <w:t> </w:t>
      </w:r>
    </w:p>
    <w:p w14:paraId="570D57BB" w14:textId="77777777" w:rsidR="006A3303" w:rsidRDefault="006A3303" w:rsidP="006A3303">
      <w:pPr>
        <w:pStyle w:val="paragraph"/>
        <w:numPr>
          <w:ilvl w:val="0"/>
          <w:numId w:val="2"/>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Dans les écoles de devoirs à 1 accueillant/12 enfants</w:t>
      </w:r>
      <w:r>
        <w:rPr>
          <w:rStyle w:val="eop"/>
          <w:rFonts w:ascii="Trebuchet MS" w:hAnsi="Trebuchet MS" w:cs="Segoe UI"/>
          <w:sz w:val="22"/>
          <w:szCs w:val="22"/>
        </w:rPr>
        <w:t> </w:t>
      </w:r>
    </w:p>
    <w:p w14:paraId="35EB95A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Nous estimons que ces différences doivent progressivement disparaître</w:t>
      </w:r>
      <w:r>
        <w:rPr>
          <w:rStyle w:val="normaltextrun"/>
          <w:rFonts w:ascii="Arial" w:hAnsi="Arial" w:cs="Arial"/>
          <w:sz w:val="22"/>
          <w:szCs w:val="22"/>
        </w:rPr>
        <w:t> </w:t>
      </w:r>
      <w:r>
        <w:rPr>
          <w:rStyle w:val="normaltextrun"/>
          <w:rFonts w:ascii="Trebuchet MS" w:hAnsi="Trebuchet MS" w:cs="Segoe UI"/>
          <w:sz w:val="22"/>
          <w:szCs w:val="22"/>
        </w:rPr>
        <w:t>: quelles différences en termes de besoins entre un enfant de 3 ans à son dernier jour de crèche et son premier jour à l'école, permettent de justifier cette différence d'encadrement ?</w:t>
      </w:r>
      <w:r>
        <w:rPr>
          <w:rStyle w:val="eop"/>
          <w:rFonts w:ascii="Trebuchet MS" w:hAnsi="Trebuchet MS" w:cs="Segoe UI"/>
          <w:sz w:val="22"/>
          <w:szCs w:val="22"/>
        </w:rPr>
        <w:t> </w:t>
      </w:r>
    </w:p>
    <w:p w14:paraId="29D9C12D" w14:textId="77777777"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Quelle déception quand il nous a été annoncé dernièrement que ces normes ne seraient pas modifiées, alors même qu’un accent particulier serait mis sur l’accueil de publics fragilisés. Or, l’encadrement de ces enfants nécessite un renforcement des normes et des formations spécifiques à ces accompagnements sensibles.</w:t>
      </w:r>
      <w:r>
        <w:rPr>
          <w:rStyle w:val="eop"/>
          <w:rFonts w:ascii="Trebuchet MS" w:hAnsi="Trebuchet MS" w:cs="Segoe UI"/>
          <w:sz w:val="22"/>
          <w:szCs w:val="22"/>
        </w:rPr>
        <w:t> </w:t>
      </w:r>
    </w:p>
    <w:p w14:paraId="57D752ED" w14:textId="77777777" w:rsidR="00A71E02" w:rsidRDefault="00A71E02" w:rsidP="006A3303">
      <w:pPr>
        <w:pStyle w:val="paragraph"/>
        <w:spacing w:before="0" w:beforeAutospacing="0" w:after="0" w:afterAutospacing="0"/>
        <w:jc w:val="both"/>
        <w:textAlignment w:val="baseline"/>
        <w:rPr>
          <w:rStyle w:val="eop"/>
          <w:rFonts w:ascii="Trebuchet MS" w:hAnsi="Trebuchet MS" w:cs="Segoe UI"/>
          <w:sz w:val="22"/>
          <w:szCs w:val="22"/>
        </w:rPr>
      </w:pPr>
    </w:p>
    <w:p w14:paraId="69FD358F" w14:textId="4334DD18" w:rsidR="00A71E02" w:rsidRPr="000B1F46" w:rsidRDefault="00A71E02" w:rsidP="006A3303">
      <w:pPr>
        <w:pStyle w:val="paragraph"/>
        <w:spacing w:before="0" w:beforeAutospacing="0" w:after="0" w:afterAutospacing="0"/>
        <w:jc w:val="both"/>
        <w:textAlignment w:val="baseline"/>
        <w:rPr>
          <w:rStyle w:val="eop"/>
          <w:rFonts w:ascii="Trebuchet MS" w:hAnsi="Trebuchet MS" w:cs="Segoe UI"/>
          <w:b/>
          <w:bCs/>
          <w:i/>
          <w:iCs/>
          <w:sz w:val="22"/>
          <w:szCs w:val="22"/>
          <w:highlight w:val="yellow"/>
        </w:rPr>
      </w:pPr>
      <w:r w:rsidRPr="000B1F46">
        <w:rPr>
          <w:rStyle w:val="eop"/>
          <w:rFonts w:ascii="Trebuchet MS" w:hAnsi="Trebuchet MS" w:cs="Segoe UI"/>
          <w:b/>
          <w:bCs/>
          <w:i/>
          <w:iCs/>
          <w:sz w:val="22"/>
          <w:szCs w:val="22"/>
          <w:highlight w:val="yellow"/>
        </w:rPr>
        <w:t xml:space="preserve">Les </w:t>
      </w:r>
      <w:r w:rsidR="005D405A" w:rsidRPr="000B1F46">
        <w:rPr>
          <w:rStyle w:val="eop"/>
          <w:rFonts w:ascii="Trebuchet MS" w:hAnsi="Trebuchet MS" w:cs="Segoe UI"/>
          <w:b/>
          <w:bCs/>
          <w:i/>
          <w:iCs/>
          <w:sz w:val="22"/>
          <w:szCs w:val="22"/>
          <w:highlight w:val="yellow"/>
        </w:rPr>
        <w:t xml:space="preserve">interlocuteurs </w:t>
      </w:r>
      <w:r w:rsidRPr="000B1F46">
        <w:rPr>
          <w:rStyle w:val="eop"/>
          <w:rFonts w:ascii="Trebuchet MS" w:hAnsi="Trebuchet MS" w:cs="Segoe UI"/>
          <w:b/>
          <w:bCs/>
          <w:i/>
          <w:iCs/>
          <w:sz w:val="22"/>
          <w:szCs w:val="22"/>
          <w:highlight w:val="yellow"/>
        </w:rPr>
        <w:t xml:space="preserve">sociaux </w:t>
      </w:r>
      <w:r w:rsidRPr="000B1F46">
        <w:rPr>
          <w:rStyle w:val="cf01"/>
          <w:rFonts w:ascii="Trebuchet MS" w:hAnsi="Trebuchet MS"/>
          <w:b/>
          <w:bCs/>
          <w:i/>
          <w:iCs/>
          <w:sz w:val="22"/>
          <w:szCs w:val="22"/>
          <w:highlight w:val="yellow"/>
        </w:rPr>
        <w:t xml:space="preserve">demandent un refinancement massif des normes d'encadrement à savoir le 1,5etp/7 en petite enfance et une augmentation de l'encadrement pour l'ATL en vue d'une harmonisation progressive </w:t>
      </w:r>
      <w:r w:rsidR="005D405A" w:rsidRPr="000B1F46">
        <w:rPr>
          <w:rStyle w:val="cf01"/>
          <w:rFonts w:ascii="Trebuchet MS" w:hAnsi="Trebuchet MS"/>
          <w:b/>
          <w:bCs/>
          <w:i/>
          <w:iCs/>
          <w:sz w:val="22"/>
          <w:szCs w:val="22"/>
          <w:highlight w:val="yellow"/>
        </w:rPr>
        <w:t xml:space="preserve">et contraignante </w:t>
      </w:r>
      <w:r w:rsidRPr="000B1F46">
        <w:rPr>
          <w:rStyle w:val="cf01"/>
          <w:rFonts w:ascii="Trebuchet MS" w:hAnsi="Trebuchet MS"/>
          <w:b/>
          <w:bCs/>
          <w:i/>
          <w:iCs/>
          <w:sz w:val="22"/>
          <w:szCs w:val="22"/>
          <w:highlight w:val="yellow"/>
        </w:rPr>
        <w:t>entre les sous</w:t>
      </w:r>
      <w:r w:rsidR="005D405A" w:rsidRPr="000B1F46">
        <w:rPr>
          <w:rStyle w:val="cf01"/>
          <w:rFonts w:ascii="Trebuchet MS" w:hAnsi="Trebuchet MS"/>
          <w:b/>
          <w:bCs/>
          <w:i/>
          <w:iCs/>
          <w:sz w:val="22"/>
          <w:szCs w:val="22"/>
          <w:highlight w:val="yellow"/>
        </w:rPr>
        <w:t>-</w:t>
      </w:r>
      <w:r w:rsidRPr="000B1F46">
        <w:rPr>
          <w:rStyle w:val="cf01"/>
          <w:rFonts w:ascii="Trebuchet MS" w:hAnsi="Trebuchet MS"/>
          <w:b/>
          <w:bCs/>
          <w:i/>
          <w:iCs/>
          <w:sz w:val="22"/>
          <w:szCs w:val="22"/>
          <w:highlight w:val="yellow"/>
        </w:rPr>
        <w:t xml:space="preserve"> secteurs de l'ATL.</w:t>
      </w:r>
    </w:p>
    <w:p w14:paraId="5F9A8DB2" w14:textId="77777777" w:rsidR="003E7EBC" w:rsidRPr="000B1F46" w:rsidRDefault="003E7EBC" w:rsidP="003E7EBC">
      <w:pPr>
        <w:pStyle w:val="paragraph"/>
        <w:spacing w:before="0" w:beforeAutospacing="0" w:after="0" w:afterAutospacing="0"/>
        <w:jc w:val="both"/>
        <w:textAlignment w:val="baseline"/>
        <w:rPr>
          <w:rStyle w:val="eop"/>
          <w:rFonts w:ascii="Trebuchet MS" w:hAnsi="Trebuchet MS" w:cs="Segoe UI"/>
          <w:b/>
          <w:bCs/>
          <w:i/>
          <w:iCs/>
          <w:sz w:val="22"/>
          <w:szCs w:val="22"/>
          <w:highlight w:val="yellow"/>
        </w:rPr>
      </w:pPr>
    </w:p>
    <w:p w14:paraId="5A9A5155" w14:textId="6D2F11E0" w:rsidR="006861D5" w:rsidRPr="000B1F46" w:rsidRDefault="006861D5" w:rsidP="006861D5">
      <w:pPr>
        <w:pStyle w:val="paragraph"/>
        <w:spacing w:before="0" w:beforeAutospacing="0" w:after="0" w:afterAutospacing="0"/>
        <w:jc w:val="both"/>
        <w:textAlignment w:val="baseline"/>
        <w:rPr>
          <w:rFonts w:ascii="Trebuchet MS" w:hAnsi="Trebuchet MS" w:cs="Calibri"/>
          <w:b/>
          <w:bCs/>
          <w:i/>
          <w:iCs/>
          <w:sz w:val="22"/>
          <w:szCs w:val="22"/>
          <w:highlight w:val="yellow"/>
        </w:rPr>
      </w:pPr>
    </w:p>
    <w:p w14:paraId="0E08B61D" w14:textId="42C9D5A3" w:rsidR="006861D5" w:rsidRPr="006861D5" w:rsidRDefault="006861D5" w:rsidP="006861D5">
      <w:pPr>
        <w:jc w:val="both"/>
        <w:rPr>
          <w:rFonts w:ascii="Trebuchet MS" w:eastAsia="Calibri" w:hAnsi="Trebuchet MS" w:cs="Calibri"/>
          <w:b/>
          <w:bCs/>
          <w:i/>
          <w:iCs/>
          <w:kern w:val="0"/>
          <w14:ligatures w14:val="none"/>
        </w:rPr>
      </w:pPr>
      <w:r w:rsidRPr="000B1F46">
        <w:rPr>
          <w:rFonts w:ascii="Trebuchet MS" w:hAnsi="Trebuchet MS" w:cs="Calibri"/>
          <w:b/>
          <w:bCs/>
          <w:i/>
          <w:iCs/>
          <w:highlight w:val="yellow"/>
        </w:rPr>
        <w:t xml:space="preserve">Enfin, nous demandons </w:t>
      </w:r>
      <w:r w:rsidRPr="000B1F46">
        <w:rPr>
          <w:rFonts w:ascii="Trebuchet MS" w:eastAsia="Calibri" w:hAnsi="Trebuchet MS" w:cs="Calibri"/>
          <w:b/>
          <w:bCs/>
          <w:i/>
          <w:iCs/>
          <w:kern w:val="0"/>
          <w:highlight w:val="yellow"/>
          <w14:ligatures w14:val="none"/>
        </w:rPr>
        <w:t>à ce que le personnel de tous les secteurs de l’enfance soit qualifié et formé, aux exigences du métier, ce qui est aujourd’hui une absolue nécessité pour la qualité de l’accueil de tous les enfants. En ce sens, nous demandons à voir aboutir la réforme de la formation initiale du métier d’accueil d’enfants, via les processus en cours au SFMQ.</w:t>
      </w:r>
    </w:p>
    <w:p w14:paraId="41CDC313" w14:textId="7F3F3E9D" w:rsidR="006861D5" w:rsidRPr="000B1F46" w:rsidRDefault="006861D5" w:rsidP="006861D5">
      <w:pPr>
        <w:pStyle w:val="paragraph"/>
        <w:spacing w:before="0" w:beforeAutospacing="0" w:after="0" w:afterAutospacing="0"/>
        <w:jc w:val="both"/>
        <w:textAlignment w:val="baseline"/>
        <w:rPr>
          <w:rFonts w:ascii="Trebuchet MS" w:hAnsi="Trebuchet MS" w:cs="Segoe UI"/>
          <w:b/>
          <w:bCs/>
          <w:i/>
          <w:iCs/>
          <w:sz w:val="22"/>
          <w:szCs w:val="22"/>
        </w:rPr>
      </w:pPr>
    </w:p>
    <w:p w14:paraId="21D49F16" w14:textId="33BD6FDE" w:rsidR="006A3303" w:rsidRPr="006861D5" w:rsidRDefault="006A3303" w:rsidP="006A3303">
      <w:pPr>
        <w:pStyle w:val="paragraph"/>
        <w:spacing w:before="0" w:beforeAutospacing="0" w:after="0" w:afterAutospacing="0"/>
        <w:jc w:val="both"/>
        <w:textAlignment w:val="baseline"/>
        <w:rPr>
          <w:rStyle w:val="eop"/>
          <w:rFonts w:ascii="Trebuchet MS" w:hAnsi="Trebuchet MS" w:cs="Segoe UI"/>
          <w:b/>
          <w:bCs/>
          <w:sz w:val="22"/>
          <w:szCs w:val="22"/>
        </w:rPr>
      </w:pPr>
      <w:r w:rsidRPr="006861D5">
        <w:rPr>
          <w:rStyle w:val="eop"/>
          <w:rFonts w:ascii="Trebuchet MS" w:hAnsi="Trebuchet MS" w:cs="Segoe UI"/>
          <w:b/>
          <w:bCs/>
          <w:sz w:val="22"/>
          <w:szCs w:val="22"/>
        </w:rPr>
        <w:lastRenderedPageBreak/>
        <w:t> </w:t>
      </w:r>
    </w:p>
    <w:p w14:paraId="05796F65" w14:textId="1EB31DB5"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58875C14" w14:textId="5BE4555D"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61ABB26A" w14:textId="5083205B"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517D31BA" w14:textId="526E109B" w:rsidR="005D405A" w:rsidRDefault="005D405A" w:rsidP="006A3303">
      <w:pPr>
        <w:pStyle w:val="paragraph"/>
        <w:spacing w:before="0" w:beforeAutospacing="0" w:after="0" w:afterAutospacing="0"/>
        <w:jc w:val="both"/>
        <w:textAlignment w:val="baseline"/>
        <w:rPr>
          <w:rStyle w:val="eop"/>
          <w:rFonts w:ascii="Trebuchet MS" w:hAnsi="Trebuchet MS" w:cs="Segoe UI"/>
          <w:sz w:val="22"/>
          <w:szCs w:val="22"/>
        </w:rPr>
      </w:pPr>
    </w:p>
    <w:p w14:paraId="637FDA41" w14:textId="77777777" w:rsidR="005D405A" w:rsidRDefault="005D405A" w:rsidP="006A3303">
      <w:pPr>
        <w:pStyle w:val="paragraph"/>
        <w:spacing w:before="0" w:beforeAutospacing="0" w:after="0" w:afterAutospacing="0"/>
        <w:jc w:val="both"/>
        <w:textAlignment w:val="baseline"/>
        <w:rPr>
          <w:rStyle w:val="eop"/>
          <w:rFonts w:ascii="Trebuchet MS" w:hAnsi="Trebuchet MS" w:cs="Segoe UI"/>
          <w:sz w:val="22"/>
          <w:szCs w:val="22"/>
        </w:rPr>
      </w:pPr>
    </w:p>
    <w:p w14:paraId="7C90A920" w14:textId="54B525D0"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447879B3" w14:textId="5CE19966"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1B1C5D56" w14:textId="77777777" w:rsidR="006E2CE1" w:rsidRDefault="006E2CE1" w:rsidP="006A3303">
      <w:pPr>
        <w:pStyle w:val="paragraph"/>
        <w:spacing w:before="0" w:beforeAutospacing="0" w:after="0" w:afterAutospacing="0"/>
        <w:jc w:val="both"/>
        <w:textAlignment w:val="baseline"/>
        <w:rPr>
          <w:rFonts w:ascii="Segoe UI" w:hAnsi="Segoe UI" w:cs="Segoe UI"/>
          <w:sz w:val="18"/>
          <w:szCs w:val="18"/>
        </w:rPr>
      </w:pPr>
    </w:p>
    <w:p w14:paraId="74E7CA42" w14:textId="335EDEFC" w:rsidR="006A3303" w:rsidRDefault="006A3303" w:rsidP="000B1F46">
      <w:pPr>
        <w:pStyle w:val="paragraph"/>
        <w:numPr>
          <w:ilvl w:val="0"/>
          <w:numId w:val="14"/>
        </w:numPr>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u w:val="single"/>
        </w:rPr>
        <w:t>REFORME ATL</w:t>
      </w:r>
      <w:r>
        <w:rPr>
          <w:rStyle w:val="normaltextrun"/>
          <w:rFonts w:ascii="Arial" w:hAnsi="Arial" w:cs="Arial"/>
          <w:u w:val="single"/>
        </w:rPr>
        <w:t> </w:t>
      </w:r>
      <w:r>
        <w:rPr>
          <w:rStyle w:val="normaltextrun"/>
          <w:rFonts w:ascii="Trebuchet MS" w:hAnsi="Trebuchet MS" w:cs="Segoe UI"/>
          <w:u w:val="single"/>
        </w:rPr>
        <w:t>: STOP ! FAISONS LE POINT ET REVOYONS LA COPIE</w:t>
      </w:r>
      <w:r>
        <w:rPr>
          <w:rStyle w:val="normaltextrun"/>
          <w:rFonts w:ascii="Trebuchet MS" w:hAnsi="Trebuchet MS" w:cs="Segoe UI"/>
        </w:rPr>
        <w:t> </w:t>
      </w:r>
      <w:r>
        <w:rPr>
          <w:rStyle w:val="eop"/>
          <w:rFonts w:ascii="Trebuchet MS" w:hAnsi="Trebuchet MS" w:cs="Segoe UI"/>
        </w:rPr>
        <w:t> </w:t>
      </w:r>
    </w:p>
    <w:p w14:paraId="2E656156" w14:textId="77777777" w:rsidR="006861D5" w:rsidRDefault="006861D5"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7B4739D0" w14:textId="643A5F42"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Au départ, il s’agissait d’une réforme ambitieuse visant un accueil de qualité, accessible à tous les enfants. Les professionnels seraient dûment formés et leurs conditions de travail nettement améliorées. </w:t>
      </w:r>
      <w:r>
        <w:rPr>
          <w:rStyle w:val="eop"/>
          <w:rFonts w:ascii="Trebuchet MS" w:hAnsi="Trebuchet MS" w:cs="Segoe UI"/>
          <w:sz w:val="22"/>
          <w:szCs w:val="22"/>
        </w:rPr>
        <w:t> </w:t>
      </w:r>
    </w:p>
    <w:p w14:paraId="7681D9DE"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 vision sectorielle devait être idéale même si les budgets ne seraient dégagés qu’en fonction des possibilités. Force est de constater que la vision s’est inversée : la Réforme est devenue une réorganisation du secteur en fonction des financements existants et de faibles moyens supplémentaires. </w:t>
      </w:r>
      <w:r>
        <w:rPr>
          <w:rStyle w:val="eop"/>
          <w:rFonts w:ascii="Trebuchet MS" w:hAnsi="Trebuchet MS" w:cs="Segoe UI"/>
          <w:sz w:val="22"/>
          <w:szCs w:val="22"/>
        </w:rPr>
        <w:t> </w:t>
      </w:r>
    </w:p>
    <w:p w14:paraId="6E901CD8"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L’éclatement de l’ATL en de multiples « sous-secteurs » aux règles spécifiques devait disparaître au profit d’une harmonisation via un Décret transversal. Cette optique renforçait la cohérence et l’accessibilité du secteur en uniformisant l’accueil pendant les périodes scolaires et les congés.  En fin de compte, il y aura un nouveau Décret pour l’Accueil Extrascolaire et Vacances tandis que les séjours et camps émargeront à l’ancien Décret. L’identité des EDD s’estompe et ce type d’accueil risque de disparaître, assimilé à court ou moyen terme à l’Enseignement, ce qui n’était pas la vocation sociale initiale. </w:t>
      </w:r>
      <w:r>
        <w:rPr>
          <w:rStyle w:val="eop"/>
          <w:rFonts w:ascii="Trebuchet MS" w:hAnsi="Trebuchet MS" w:cs="Segoe UI"/>
          <w:sz w:val="22"/>
          <w:szCs w:val="22"/>
        </w:rPr>
        <w:t> </w:t>
      </w:r>
    </w:p>
    <w:p w14:paraId="4EB8369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 garantie du maintien du niveau de subventionnement en vue de stabiliser l’emploi existant ne permettra pas l’octroi de nombreux contrats stables : les montants alloués sont trop faibles pour envisager des CDI. Des subsides supplémentaires de développement, à hauteur de 2M° € annuels, seront attribués à des projets spécifiques donc potentiellement limités dans le temps. Pourtant, la qualité de l’accueil dépend aussi largement de la sérénité des travailleurs : un contrat de travail stable pour tous et une échelle barémique adéquate en sont les facteurs indissociables ! Malheureusement, à ce jour, aucun de ces éléments ne sont discutés dans le cadre de la Réforme.</w:t>
      </w:r>
      <w:r>
        <w:rPr>
          <w:rStyle w:val="eop"/>
          <w:rFonts w:ascii="Trebuchet MS" w:hAnsi="Trebuchet MS" w:cs="Segoe UI"/>
          <w:sz w:val="22"/>
          <w:szCs w:val="22"/>
        </w:rPr>
        <w:t> </w:t>
      </w:r>
    </w:p>
    <w:p w14:paraId="0C13DEB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Des conditions de travail précaires assorties de salaires insuffisants nuisent grandement à l’attractivité du secteur de l’ATL. Les attentes vis-à-vis de la Réforme étaient intenses et les perspectives annoncées déçoivent, démotivent les travailleurs : il est urgent de revaloriser le secteur ATL par un financement suffisant et de revaloriser les travailleurs par des salaires décents. </w:t>
      </w:r>
      <w:r>
        <w:rPr>
          <w:rStyle w:val="eop"/>
          <w:rFonts w:ascii="Trebuchet MS" w:hAnsi="Trebuchet MS" w:cs="Segoe UI"/>
          <w:sz w:val="22"/>
          <w:szCs w:val="22"/>
        </w:rPr>
        <w:t> </w:t>
      </w:r>
    </w:p>
    <w:p w14:paraId="71548086"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Les formations du personnel n’ont fait l’objet que d’un accord minimaliste au sein du groupe de travail qui était dédié à la professionnalisation via les formations. Plusieurs participants l’ont signalé à maintes reprises. </w:t>
      </w:r>
      <w:r>
        <w:rPr>
          <w:rStyle w:val="eop"/>
          <w:rFonts w:ascii="Trebuchet MS" w:hAnsi="Trebuchet MS" w:cs="Segoe UI"/>
          <w:sz w:val="22"/>
          <w:szCs w:val="22"/>
        </w:rPr>
        <w:t> </w:t>
      </w:r>
    </w:p>
    <w:p w14:paraId="51D397A7" w14:textId="4761C148"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La formation requise sera sanctionnée d’un Brevet ATL n’ayant, à nouveau, que peu de valeur et ne permettant pas une mobilité suffisante des travailleurs. </w:t>
      </w:r>
    </w:p>
    <w:p w14:paraId="31A54AA2" w14:textId="2C3B7CAC" w:rsidR="00275F81" w:rsidRDefault="006A3303" w:rsidP="006A3303">
      <w:pPr>
        <w:pStyle w:val="paragraph"/>
        <w:spacing w:before="0" w:beforeAutospacing="0" w:after="0" w:afterAutospacing="0"/>
        <w:jc w:val="both"/>
        <w:textAlignment w:val="baseline"/>
        <w:rPr>
          <w:rStyle w:val="normaltextrun"/>
          <w:rFonts w:ascii="Trebuchet MS" w:hAnsi="Trebuchet MS" w:cs="Segoe UI"/>
          <w:sz w:val="22"/>
          <w:szCs w:val="22"/>
        </w:rPr>
      </w:pPr>
      <w:r>
        <w:rPr>
          <w:rStyle w:val="normaltextrun"/>
          <w:rFonts w:ascii="Trebuchet MS" w:hAnsi="Trebuchet MS" w:cs="Segoe UI"/>
          <w:sz w:val="22"/>
          <w:szCs w:val="22"/>
        </w:rPr>
        <w:t xml:space="preserve">Par contre, des actions telles que la valorisation des acquis de l’expérience ou un parcours de formation incluant un module de base commun et des modules spécifiques à chaque secteur auraient un impact direct sur l’accueil. La qualification du personnel est le meilleur garant d’un accueil compétent et de qualité. </w:t>
      </w:r>
    </w:p>
    <w:p w14:paraId="38AA9A46" w14:textId="44A2B923"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 concertation sociale devait être dynamisée notamment via des plateformes locales qui devaient développer des stratégies d’accueil adaptées aux réalités et ressources locales à travers un plan d’action.</w:t>
      </w:r>
      <w:r>
        <w:rPr>
          <w:rStyle w:val="eop"/>
          <w:rFonts w:ascii="Trebuchet MS" w:hAnsi="Trebuchet MS" w:cs="Segoe UI"/>
          <w:sz w:val="22"/>
          <w:szCs w:val="22"/>
        </w:rPr>
        <w:t> </w:t>
      </w:r>
    </w:p>
    <w:p w14:paraId="69643504" w14:textId="012A9241" w:rsidR="00A36493" w:rsidRPr="006861D5" w:rsidRDefault="006A3303" w:rsidP="009C02DB">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Trebuchet MS" w:hAnsi="Trebuchet MS" w:cs="Segoe UI"/>
          <w:sz w:val="22"/>
          <w:szCs w:val="22"/>
        </w:rPr>
        <w:t xml:space="preserve">Le champ de décisions et d’actions des plateformes locales sera immense :  c’est la Plateforme qui déciderait de la répartition et de l’attribution des budgets. Le travail </w:t>
      </w:r>
      <w:r>
        <w:rPr>
          <w:rStyle w:val="normaltextrun"/>
          <w:rFonts w:ascii="Trebuchet MS" w:hAnsi="Trebuchet MS" w:cs="Segoe UI"/>
          <w:sz w:val="22"/>
          <w:szCs w:val="22"/>
        </w:rPr>
        <w:lastRenderedPageBreak/>
        <w:t>demandé sera colossal (sans personnel supplémentaire).  Actuellement, les représentants des travailleurs ne sont pas du tout inclus dans ce lieu de concertation sociale. </w:t>
      </w:r>
      <w:r>
        <w:rPr>
          <w:rStyle w:val="eop"/>
          <w:rFonts w:ascii="Trebuchet MS" w:hAnsi="Trebuchet MS" w:cs="Segoe UI"/>
          <w:sz w:val="22"/>
          <w:szCs w:val="22"/>
        </w:rPr>
        <w:t> </w:t>
      </w:r>
      <w:r w:rsidR="006861D5">
        <w:rPr>
          <w:rStyle w:val="eop"/>
          <w:rFonts w:ascii="Trebuchet MS" w:hAnsi="Trebuchet MS" w:cs="Segoe UI"/>
          <w:sz w:val="22"/>
          <w:szCs w:val="22"/>
        </w:rPr>
        <w:t xml:space="preserve"> </w:t>
      </w:r>
    </w:p>
    <w:p w14:paraId="6B4E5794" w14:textId="77777777" w:rsidR="009C02DB" w:rsidRDefault="009C02DB" w:rsidP="009C02DB">
      <w:pPr>
        <w:pStyle w:val="paragraph"/>
        <w:spacing w:before="0" w:beforeAutospacing="0" w:after="0" w:afterAutospacing="0"/>
        <w:jc w:val="both"/>
        <w:textAlignment w:val="baseline"/>
        <w:rPr>
          <w:rStyle w:val="eop"/>
          <w:rFonts w:ascii="Trebuchet MS" w:hAnsi="Trebuchet MS" w:cs="Segoe UI"/>
          <w:sz w:val="22"/>
          <w:szCs w:val="22"/>
        </w:rPr>
      </w:pPr>
    </w:p>
    <w:p w14:paraId="63C09AF0" w14:textId="0AC42F19" w:rsidR="005B332D" w:rsidRPr="006861D5" w:rsidRDefault="005D405A" w:rsidP="006861D5">
      <w:pPr>
        <w:jc w:val="both"/>
        <w:rPr>
          <w:rFonts w:ascii="Trebuchet MS" w:hAnsi="Trebuchet MS"/>
          <w:b/>
          <w:bCs/>
          <w:i/>
          <w:iCs/>
        </w:rPr>
      </w:pPr>
      <w:r w:rsidRPr="000B1F46">
        <w:rPr>
          <w:rFonts w:ascii="Trebuchet MS" w:hAnsi="Trebuchet MS"/>
          <w:b/>
          <w:bCs/>
          <w:i/>
          <w:iCs/>
          <w:highlight w:val="yellow"/>
        </w:rPr>
        <w:t xml:space="preserve">Les interlocuteurs sociaux </w:t>
      </w:r>
      <w:r w:rsidR="006861D5" w:rsidRPr="000B1F46">
        <w:rPr>
          <w:rFonts w:ascii="Trebuchet MS" w:hAnsi="Trebuchet MS"/>
          <w:b/>
          <w:bCs/>
          <w:i/>
          <w:iCs/>
          <w:highlight w:val="yellow"/>
        </w:rPr>
        <w:t>demand</w:t>
      </w:r>
      <w:r w:rsidRPr="000B1F46">
        <w:rPr>
          <w:rFonts w:ascii="Trebuchet MS" w:hAnsi="Trebuchet MS"/>
          <w:b/>
          <w:bCs/>
          <w:i/>
          <w:iCs/>
          <w:highlight w:val="yellow"/>
        </w:rPr>
        <w:t>ent</w:t>
      </w:r>
      <w:r w:rsidR="006861D5" w:rsidRPr="000B1F46">
        <w:rPr>
          <w:rFonts w:ascii="Trebuchet MS" w:hAnsi="Trebuchet MS"/>
          <w:b/>
          <w:bCs/>
          <w:i/>
          <w:iCs/>
          <w:highlight w:val="yellow"/>
        </w:rPr>
        <w:t xml:space="preserve"> à stopper dès à présent l’adoption de l’avant-projet de décret, pour permettre une vraie et solide concertation sociale avec les interlocuteurs.</w:t>
      </w:r>
    </w:p>
    <w:p w14:paraId="09F66DC6" w14:textId="234F7620" w:rsidR="006A3303" w:rsidRDefault="006A3303" w:rsidP="006A3303">
      <w:pPr>
        <w:pStyle w:val="paragraph"/>
        <w:spacing w:before="0" w:beforeAutospacing="0" w:after="0" w:afterAutospacing="0"/>
        <w:jc w:val="both"/>
        <w:textAlignment w:val="baseline"/>
        <w:rPr>
          <w:rFonts w:ascii="Segoe UI" w:hAnsi="Segoe UI" w:cs="Segoe UI"/>
          <w:sz w:val="18"/>
          <w:szCs w:val="18"/>
        </w:rPr>
      </w:pPr>
    </w:p>
    <w:p w14:paraId="57812019" w14:textId="311C9DEB"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eop"/>
          <w:rFonts w:ascii="Trebuchet MS" w:hAnsi="Trebuchet MS" w:cs="Segoe UI"/>
          <w:sz w:val="22"/>
          <w:szCs w:val="22"/>
        </w:rPr>
        <w:t> </w:t>
      </w:r>
    </w:p>
    <w:p w14:paraId="31E314AB" w14:textId="6F9CA4DB"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676D635C" w14:textId="6A89BFB9" w:rsidR="006861D5" w:rsidRDefault="006861D5" w:rsidP="006A3303">
      <w:pPr>
        <w:pStyle w:val="paragraph"/>
        <w:spacing w:before="0" w:beforeAutospacing="0" w:after="0" w:afterAutospacing="0"/>
        <w:jc w:val="both"/>
        <w:textAlignment w:val="baseline"/>
        <w:rPr>
          <w:rStyle w:val="eop"/>
          <w:rFonts w:ascii="Trebuchet MS" w:hAnsi="Trebuchet MS" w:cs="Segoe UI"/>
          <w:sz w:val="22"/>
          <w:szCs w:val="22"/>
        </w:rPr>
      </w:pPr>
    </w:p>
    <w:p w14:paraId="418D0D59" w14:textId="77777777" w:rsidR="006861D5" w:rsidRDefault="006861D5" w:rsidP="006A3303">
      <w:pPr>
        <w:pStyle w:val="paragraph"/>
        <w:spacing w:before="0" w:beforeAutospacing="0" w:after="0" w:afterAutospacing="0"/>
        <w:jc w:val="both"/>
        <w:textAlignment w:val="baseline"/>
        <w:rPr>
          <w:rFonts w:ascii="Segoe UI" w:hAnsi="Segoe UI" w:cs="Segoe UI"/>
          <w:sz w:val="18"/>
          <w:szCs w:val="18"/>
        </w:rPr>
      </w:pPr>
    </w:p>
    <w:p w14:paraId="0FB94D14" w14:textId="3217E627" w:rsidR="006A3303" w:rsidRDefault="006A3303" w:rsidP="000B1F46">
      <w:pPr>
        <w:pStyle w:val="paragraph"/>
        <w:numPr>
          <w:ilvl w:val="0"/>
          <w:numId w:val="14"/>
        </w:numPr>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u w:val="single"/>
        </w:rPr>
        <w:t>EVITER LA PENURIE DU PERSONNEL</w:t>
      </w:r>
      <w:r>
        <w:rPr>
          <w:rStyle w:val="normaltextrun"/>
          <w:rFonts w:ascii="Arial" w:hAnsi="Arial" w:cs="Arial"/>
          <w:u w:val="single"/>
        </w:rPr>
        <w:t> </w:t>
      </w:r>
      <w:r>
        <w:rPr>
          <w:rStyle w:val="normaltextrun"/>
          <w:rFonts w:ascii="Trebuchet MS" w:hAnsi="Trebuchet MS" w:cs="Segoe UI"/>
          <w:u w:val="single"/>
        </w:rPr>
        <w:t>: IL Y A URGENCE</w:t>
      </w:r>
      <w:r>
        <w:rPr>
          <w:rStyle w:val="normaltextrun"/>
          <w:rFonts w:ascii="Arial" w:hAnsi="Arial" w:cs="Arial"/>
          <w:u w:val="single"/>
        </w:rPr>
        <w:t> </w:t>
      </w:r>
      <w:r>
        <w:rPr>
          <w:rStyle w:val="normaltextrun"/>
          <w:rFonts w:ascii="Trebuchet MS" w:hAnsi="Trebuchet MS" w:cs="Segoe UI"/>
          <w:u w:val="single"/>
        </w:rPr>
        <w:t>!</w:t>
      </w:r>
      <w:r>
        <w:rPr>
          <w:rStyle w:val="eop"/>
          <w:rFonts w:ascii="Trebuchet MS" w:hAnsi="Trebuchet MS" w:cs="Segoe UI"/>
        </w:rPr>
        <w:t> </w:t>
      </w:r>
    </w:p>
    <w:p w14:paraId="5EBF194C" w14:textId="77777777" w:rsidR="006861D5" w:rsidRDefault="006861D5"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52CEC49E" w14:textId="5513415B"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Ils/elles vous le diraient</w:t>
      </w:r>
      <w:r>
        <w:rPr>
          <w:rStyle w:val="normaltextrun"/>
          <w:rFonts w:ascii="Arial" w:hAnsi="Arial" w:cs="Arial"/>
          <w:sz w:val="22"/>
          <w:szCs w:val="22"/>
        </w:rPr>
        <w:t> </w:t>
      </w:r>
      <w:r>
        <w:rPr>
          <w:rStyle w:val="normaltextrun"/>
          <w:rFonts w:ascii="Trebuchet MS" w:hAnsi="Trebuchet MS" w:cs="Segoe UI"/>
          <w:sz w:val="22"/>
          <w:szCs w:val="22"/>
        </w:rPr>
        <w:t>: ce sont les plus beaux m</w:t>
      </w:r>
      <w:r>
        <w:rPr>
          <w:rStyle w:val="normaltextrun"/>
          <w:rFonts w:ascii="Trebuchet MS" w:hAnsi="Trebuchet MS" w:cs="Trebuchet MS"/>
          <w:sz w:val="22"/>
          <w:szCs w:val="22"/>
        </w:rPr>
        <w:t>é</w:t>
      </w:r>
      <w:r>
        <w:rPr>
          <w:rStyle w:val="normaltextrun"/>
          <w:rFonts w:ascii="Trebuchet MS" w:hAnsi="Trebuchet MS" w:cs="Segoe UI"/>
          <w:sz w:val="22"/>
          <w:szCs w:val="22"/>
        </w:rPr>
        <w:t>tiers du monde.</w:t>
      </w:r>
      <w:r>
        <w:rPr>
          <w:rStyle w:val="eop"/>
          <w:rFonts w:ascii="Trebuchet MS" w:hAnsi="Trebuchet MS" w:cs="Segoe UI"/>
          <w:sz w:val="22"/>
          <w:szCs w:val="22"/>
        </w:rPr>
        <w:t> </w:t>
      </w:r>
    </w:p>
    <w:p w14:paraId="6159BEC2" w14:textId="3A736B43"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Malgré cette conviction, nous craignons que l’absence d’évolutions positives conséquentes en termes d’amélioration des conditions de travail et de salaires n’attire plus suffisamment de jeunes collègues, cette problématique se rajoutant au départ du personnel en place épuisé, </w:t>
      </w:r>
      <w:r w:rsidR="006861D5">
        <w:rPr>
          <w:rStyle w:val="normaltextrun"/>
          <w:rFonts w:ascii="Trebuchet MS" w:hAnsi="Trebuchet MS" w:cs="Segoe UI"/>
          <w:sz w:val="22"/>
          <w:szCs w:val="22"/>
        </w:rPr>
        <w:t>écœuré</w:t>
      </w:r>
      <w:r>
        <w:rPr>
          <w:rStyle w:val="normaltextrun"/>
          <w:rFonts w:ascii="Trebuchet MS" w:hAnsi="Trebuchet MS" w:cs="Segoe UI"/>
          <w:sz w:val="22"/>
          <w:szCs w:val="22"/>
        </w:rPr>
        <w:t>.</w:t>
      </w:r>
      <w:r>
        <w:rPr>
          <w:rStyle w:val="eop"/>
          <w:rFonts w:ascii="Trebuchet MS" w:hAnsi="Trebuchet MS" w:cs="Segoe UI"/>
          <w:sz w:val="22"/>
          <w:szCs w:val="22"/>
        </w:rPr>
        <w:t> </w:t>
      </w:r>
    </w:p>
    <w:p w14:paraId="4AF7FEC1" w14:textId="47FD8768"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Les difficultés grandissantes à remplacer les membres du personnel absents (pour les absences de courtes ou de plus longue durée) impactent TOUTES les dimensions au cœur du projet</w:t>
      </w:r>
      <w:r>
        <w:rPr>
          <w:rStyle w:val="normaltextrun"/>
          <w:rFonts w:ascii="Arial" w:hAnsi="Arial" w:cs="Arial"/>
          <w:sz w:val="22"/>
          <w:szCs w:val="22"/>
        </w:rPr>
        <w:t> </w:t>
      </w:r>
      <w:r>
        <w:rPr>
          <w:rStyle w:val="normaltextrun"/>
          <w:rFonts w:ascii="Trebuchet MS" w:hAnsi="Trebuchet MS" w:cs="Segoe UI"/>
          <w:sz w:val="22"/>
          <w:szCs w:val="22"/>
        </w:rPr>
        <w:t>: les conditions de travail, la qualit</w:t>
      </w:r>
      <w:r>
        <w:rPr>
          <w:rStyle w:val="normaltextrun"/>
          <w:rFonts w:ascii="Trebuchet MS" w:hAnsi="Trebuchet MS" w:cs="Trebuchet MS"/>
          <w:sz w:val="22"/>
          <w:szCs w:val="22"/>
        </w:rPr>
        <w:t>é</w:t>
      </w:r>
      <w:r>
        <w:rPr>
          <w:rStyle w:val="normaltextrun"/>
          <w:rFonts w:ascii="Trebuchet MS" w:hAnsi="Trebuchet MS" w:cs="Segoe UI"/>
          <w:sz w:val="22"/>
          <w:szCs w:val="22"/>
        </w:rPr>
        <w:t xml:space="preserve"> de </w:t>
      </w:r>
      <w:r w:rsidR="009F4E35">
        <w:rPr>
          <w:rStyle w:val="normaltextrun"/>
          <w:rFonts w:ascii="Trebuchet MS" w:hAnsi="Trebuchet MS" w:cs="Segoe UI"/>
          <w:sz w:val="22"/>
          <w:szCs w:val="22"/>
        </w:rPr>
        <w:t>l</w:t>
      </w:r>
      <w:r w:rsidR="009F4E35">
        <w:rPr>
          <w:rStyle w:val="normaltextrun"/>
          <w:rFonts w:ascii="Trebuchet MS" w:hAnsi="Trebuchet MS" w:cs="Trebuchet MS"/>
          <w:sz w:val="22"/>
          <w:szCs w:val="22"/>
        </w:rPr>
        <w:t>’</w:t>
      </w:r>
      <w:r w:rsidR="009F4E35">
        <w:rPr>
          <w:rStyle w:val="normaltextrun"/>
          <w:rFonts w:ascii="Trebuchet MS" w:hAnsi="Trebuchet MS" w:cs="Segoe UI"/>
          <w:sz w:val="22"/>
          <w:szCs w:val="22"/>
        </w:rPr>
        <w:t>accueil, le</w:t>
      </w:r>
      <w:r w:rsidR="00F3674B">
        <w:rPr>
          <w:rStyle w:val="eop"/>
          <w:rFonts w:ascii="Trebuchet MS" w:hAnsi="Trebuchet MS" w:cs="Segoe UI"/>
          <w:sz w:val="22"/>
          <w:szCs w:val="22"/>
        </w:rPr>
        <w:t xml:space="preserve"> bien-être des familles.</w:t>
      </w:r>
      <w:r w:rsidR="007B7A36">
        <w:rPr>
          <w:rStyle w:val="eop"/>
          <w:rFonts w:ascii="Trebuchet MS" w:hAnsi="Trebuchet MS" w:cs="Segoe UI"/>
          <w:sz w:val="22"/>
          <w:szCs w:val="22"/>
        </w:rPr>
        <w:t xml:space="preserve"> La multiplication des crises entame la motivati</w:t>
      </w:r>
      <w:r w:rsidR="009F4E35">
        <w:rPr>
          <w:rStyle w:val="eop"/>
          <w:rFonts w:ascii="Trebuchet MS" w:hAnsi="Trebuchet MS" w:cs="Segoe UI"/>
          <w:sz w:val="22"/>
          <w:szCs w:val="22"/>
        </w:rPr>
        <w:t>o</w:t>
      </w:r>
      <w:r w:rsidR="007B7A36">
        <w:rPr>
          <w:rStyle w:val="eop"/>
          <w:rFonts w:ascii="Trebuchet MS" w:hAnsi="Trebuchet MS" w:cs="Segoe UI"/>
          <w:sz w:val="22"/>
          <w:szCs w:val="22"/>
        </w:rPr>
        <w:t>n des travailleurs. Aujourd’hui</w:t>
      </w:r>
      <w:r w:rsidR="00FF70D5">
        <w:rPr>
          <w:rStyle w:val="eop"/>
          <w:rFonts w:ascii="Trebuchet MS" w:hAnsi="Trebuchet MS" w:cs="Segoe UI"/>
          <w:sz w:val="22"/>
          <w:szCs w:val="22"/>
        </w:rPr>
        <w:t xml:space="preserve"> </w:t>
      </w:r>
      <w:r w:rsidR="009F4E35">
        <w:rPr>
          <w:rStyle w:val="eop"/>
          <w:rFonts w:ascii="Trebuchet MS" w:hAnsi="Trebuchet MS" w:cs="Segoe UI"/>
          <w:sz w:val="22"/>
          <w:szCs w:val="22"/>
        </w:rPr>
        <w:t xml:space="preserve">plus encore, les </w:t>
      </w:r>
      <w:r w:rsidR="00164E6E">
        <w:rPr>
          <w:rStyle w:val="eop"/>
          <w:rFonts w:ascii="Trebuchet MS" w:hAnsi="Trebuchet MS" w:cs="Segoe UI"/>
          <w:sz w:val="22"/>
          <w:szCs w:val="22"/>
        </w:rPr>
        <w:t xml:space="preserve">acteurs de terrain ont besoin d’un travail qui fait sens et </w:t>
      </w:r>
      <w:r w:rsidR="00FF70D5">
        <w:rPr>
          <w:rStyle w:val="eop"/>
          <w:rFonts w:ascii="Trebuchet MS" w:hAnsi="Trebuchet MS" w:cs="Segoe UI"/>
          <w:sz w:val="22"/>
          <w:szCs w:val="22"/>
        </w:rPr>
        <w:t xml:space="preserve">qui </w:t>
      </w:r>
      <w:r w:rsidR="00164E6E">
        <w:rPr>
          <w:rStyle w:val="eop"/>
          <w:rFonts w:ascii="Trebuchet MS" w:hAnsi="Trebuchet MS" w:cs="Segoe UI"/>
          <w:sz w:val="22"/>
          <w:szCs w:val="22"/>
        </w:rPr>
        <w:t>leur permettent de s’épanoui</w:t>
      </w:r>
      <w:r w:rsidR="00FF70D5">
        <w:rPr>
          <w:rStyle w:val="eop"/>
          <w:rFonts w:ascii="Trebuchet MS" w:hAnsi="Trebuchet MS" w:cs="Segoe UI"/>
          <w:sz w:val="22"/>
          <w:szCs w:val="22"/>
        </w:rPr>
        <w:t xml:space="preserve">r </w:t>
      </w:r>
      <w:r w:rsidR="007E0953">
        <w:rPr>
          <w:rStyle w:val="eop"/>
          <w:rFonts w:ascii="Trebuchet MS" w:hAnsi="Trebuchet MS" w:cs="Segoe UI"/>
          <w:sz w:val="22"/>
          <w:szCs w:val="22"/>
        </w:rPr>
        <w:t xml:space="preserve">sur </w:t>
      </w:r>
      <w:r w:rsidR="00FF70D5">
        <w:rPr>
          <w:rStyle w:val="eop"/>
          <w:rFonts w:ascii="Trebuchet MS" w:hAnsi="Trebuchet MS" w:cs="Segoe UI"/>
          <w:sz w:val="22"/>
          <w:szCs w:val="22"/>
        </w:rPr>
        <w:t>les plans personnel et professionnel.</w:t>
      </w:r>
    </w:p>
    <w:p w14:paraId="2A9340D8" w14:textId="4A830386" w:rsidR="006A3303" w:rsidRDefault="006A3303" w:rsidP="000B1F46">
      <w:pPr>
        <w:pStyle w:val="paragraph"/>
        <w:spacing w:before="0" w:beforeAutospacing="0" w:after="0" w:afterAutospacing="0"/>
        <w:jc w:val="right"/>
        <w:textAlignment w:val="baseline"/>
        <w:rPr>
          <w:rFonts w:ascii="Segoe UI" w:hAnsi="Segoe UI" w:cs="Segoe UI"/>
          <w:sz w:val="18"/>
          <w:szCs w:val="18"/>
        </w:rPr>
      </w:pPr>
      <w:r>
        <w:rPr>
          <w:rStyle w:val="eop"/>
          <w:rFonts w:ascii="Trebuchet MS" w:hAnsi="Trebuchet MS" w:cs="Segoe UI"/>
          <w:sz w:val="22"/>
          <w:szCs w:val="22"/>
        </w:rPr>
        <w:t> </w:t>
      </w:r>
      <w:r>
        <w:rPr>
          <w:rFonts w:asciiTheme="minorHAnsi" w:eastAsiaTheme="minorHAnsi" w:hAnsiTheme="minorHAnsi" w:cstheme="minorBidi"/>
          <w:noProof/>
          <w:kern w:val="2"/>
          <w:sz w:val="22"/>
          <w:szCs w:val="22"/>
          <w:lang w:eastAsia="en-US"/>
          <w14:ligatures w14:val="standardContextual"/>
        </w:rPr>
        <w:drawing>
          <wp:inline distT="0" distB="0" distL="0" distR="0" wp14:anchorId="523574FC" wp14:editId="07D9C05A">
            <wp:extent cx="2909404" cy="1792941"/>
            <wp:effectExtent l="0" t="0" r="0" b="0"/>
            <wp:docPr id="18" name="Image 18"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diagramme&#10;&#10;Description générée automatiqu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3524" cy="1801643"/>
                    </a:xfrm>
                    <a:prstGeom prst="rect">
                      <a:avLst/>
                    </a:prstGeom>
                    <a:noFill/>
                    <a:ln>
                      <a:noFill/>
                    </a:ln>
                  </pic:spPr>
                </pic:pic>
              </a:graphicData>
            </a:graphic>
          </wp:inline>
        </w:drawing>
      </w:r>
      <w:r>
        <w:rPr>
          <w:rFonts w:asciiTheme="minorHAnsi" w:eastAsiaTheme="minorHAnsi" w:hAnsiTheme="minorHAnsi" w:cstheme="minorBidi"/>
          <w:noProof/>
          <w:kern w:val="2"/>
          <w:sz w:val="22"/>
          <w:szCs w:val="22"/>
          <w:lang w:eastAsia="en-US"/>
          <w14:ligatures w14:val="standardContextual"/>
        </w:rPr>
        <w:drawing>
          <wp:inline distT="0" distB="0" distL="0" distR="0" wp14:anchorId="67D5D431" wp14:editId="68B029BA">
            <wp:extent cx="2385060" cy="2202180"/>
            <wp:effectExtent l="0" t="0" r="0" b="7620"/>
            <wp:docPr id="17" name="Image 17"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diagramme&#10;&#10;Description générée automatiqu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5060" cy="2202180"/>
                    </a:xfrm>
                    <a:prstGeom prst="rect">
                      <a:avLst/>
                    </a:prstGeom>
                    <a:noFill/>
                    <a:ln>
                      <a:noFill/>
                    </a:ln>
                  </pic:spPr>
                </pic:pic>
              </a:graphicData>
            </a:graphic>
          </wp:inline>
        </w:drawing>
      </w:r>
      <w:r>
        <w:rPr>
          <w:rStyle w:val="eop"/>
          <w:rFonts w:ascii="Trebuchet MS" w:hAnsi="Trebuchet MS" w:cs="Segoe UI"/>
          <w:sz w:val="22"/>
          <w:szCs w:val="22"/>
        </w:rPr>
        <w:t> </w:t>
      </w:r>
    </w:p>
    <w:p w14:paraId="335F3F54" w14:textId="77777777" w:rsidR="003E7EBC" w:rsidRDefault="003E7EBC" w:rsidP="006A3303">
      <w:pPr>
        <w:pStyle w:val="paragraph"/>
        <w:spacing w:before="0" w:beforeAutospacing="0" w:after="0" w:afterAutospacing="0"/>
        <w:jc w:val="both"/>
        <w:textAlignment w:val="baseline"/>
        <w:rPr>
          <w:rStyle w:val="eop"/>
          <w:rFonts w:ascii="Trebuchet MS" w:hAnsi="Trebuchet MS" w:cs="Segoe UI"/>
          <w:sz w:val="22"/>
          <w:szCs w:val="22"/>
        </w:rPr>
      </w:pPr>
    </w:p>
    <w:p w14:paraId="11382877" w14:textId="52095F45" w:rsidR="006A3303" w:rsidRPr="006861D5" w:rsidRDefault="005D405A" w:rsidP="003E7EBC">
      <w:pPr>
        <w:pStyle w:val="paragraph"/>
        <w:spacing w:before="0" w:beforeAutospacing="0" w:after="0" w:afterAutospacing="0"/>
        <w:jc w:val="both"/>
        <w:textAlignment w:val="baseline"/>
        <w:rPr>
          <w:rStyle w:val="normaltextrun"/>
          <w:rFonts w:ascii="Trebuchet MS" w:hAnsi="Trebuchet MS" w:cs="Segoe UI"/>
          <w:b/>
          <w:bCs/>
          <w:i/>
          <w:iCs/>
          <w:sz w:val="22"/>
          <w:szCs w:val="22"/>
        </w:rPr>
      </w:pPr>
      <w:r>
        <w:rPr>
          <w:rStyle w:val="eop"/>
          <w:rFonts w:ascii="Trebuchet MS" w:hAnsi="Trebuchet MS" w:cs="Segoe UI"/>
          <w:b/>
          <w:bCs/>
          <w:i/>
          <w:iCs/>
          <w:sz w:val="22"/>
          <w:szCs w:val="22"/>
        </w:rPr>
        <w:t>Les interlocuteurs sociaux demandent</w:t>
      </w:r>
      <w:r w:rsidR="006861D5">
        <w:rPr>
          <w:rStyle w:val="eop"/>
          <w:rFonts w:ascii="Trebuchet MS" w:hAnsi="Trebuchet MS" w:cs="Segoe UI"/>
          <w:b/>
          <w:bCs/>
          <w:i/>
          <w:iCs/>
          <w:sz w:val="22"/>
          <w:szCs w:val="22"/>
        </w:rPr>
        <w:t xml:space="preserve"> la </w:t>
      </w:r>
      <w:r w:rsidR="003E7EBC" w:rsidRPr="006861D5">
        <w:rPr>
          <w:rStyle w:val="eop"/>
          <w:rFonts w:ascii="Trebuchet MS" w:hAnsi="Trebuchet MS" w:cs="Segoe UI"/>
          <w:b/>
          <w:bCs/>
          <w:i/>
          <w:iCs/>
          <w:sz w:val="22"/>
          <w:szCs w:val="22"/>
        </w:rPr>
        <w:t>m</w:t>
      </w:r>
      <w:r w:rsidR="007627EF" w:rsidRPr="006861D5">
        <w:rPr>
          <w:rStyle w:val="eop"/>
          <w:rFonts w:ascii="Trebuchet MS" w:hAnsi="Trebuchet MS" w:cs="Segoe UI"/>
          <w:b/>
          <w:bCs/>
          <w:i/>
          <w:iCs/>
          <w:sz w:val="22"/>
          <w:szCs w:val="22"/>
        </w:rPr>
        <w:t xml:space="preserve">ise en place d’une </w:t>
      </w:r>
      <w:proofErr w:type="spellStart"/>
      <w:r w:rsidR="006A3303" w:rsidRPr="006861D5">
        <w:rPr>
          <w:rStyle w:val="normaltextrun"/>
          <w:rFonts w:ascii="Trebuchet MS" w:hAnsi="Trebuchet MS" w:cs="Segoe UI"/>
          <w:b/>
          <w:bCs/>
          <w:i/>
          <w:iCs/>
          <w:sz w:val="22"/>
          <w:szCs w:val="22"/>
        </w:rPr>
        <w:t>Task</w:t>
      </w:r>
      <w:proofErr w:type="spellEnd"/>
      <w:r w:rsidR="006A3303" w:rsidRPr="006861D5">
        <w:rPr>
          <w:rStyle w:val="normaltextrun"/>
          <w:rFonts w:ascii="Trebuchet MS" w:hAnsi="Trebuchet MS" w:cs="Segoe UI"/>
          <w:b/>
          <w:bCs/>
          <w:i/>
          <w:iCs/>
          <w:sz w:val="22"/>
          <w:szCs w:val="22"/>
        </w:rPr>
        <w:t xml:space="preserve"> Force tripartite pour travailler sur ce faisceau de dimensions visant à un renforcement de l’attractivité de ces beaux métiers de l’accueil de l’Enfance, et plus particulièrement </w:t>
      </w:r>
    </w:p>
    <w:p w14:paraId="58CB0C23" w14:textId="77777777" w:rsidR="003E7EBC" w:rsidRPr="006861D5" w:rsidRDefault="003E7EBC" w:rsidP="003E7EBC">
      <w:pPr>
        <w:pStyle w:val="paragraph"/>
        <w:spacing w:before="0" w:beforeAutospacing="0" w:after="0" w:afterAutospacing="0"/>
        <w:jc w:val="both"/>
        <w:textAlignment w:val="baseline"/>
        <w:rPr>
          <w:rStyle w:val="eop"/>
          <w:rFonts w:ascii="Trebuchet MS" w:hAnsi="Trebuchet MS" w:cs="Segoe UI"/>
          <w:b/>
          <w:bCs/>
          <w:i/>
          <w:iCs/>
          <w:sz w:val="22"/>
          <w:szCs w:val="22"/>
        </w:rPr>
      </w:pPr>
    </w:p>
    <w:p w14:paraId="13A03098" w14:textId="1ACA2AFB" w:rsidR="003E7EBC" w:rsidRPr="006861D5" w:rsidRDefault="006861D5" w:rsidP="003E7EBC">
      <w:pPr>
        <w:pStyle w:val="paragraph"/>
        <w:numPr>
          <w:ilvl w:val="2"/>
          <w:numId w:val="12"/>
        </w:numPr>
        <w:spacing w:before="0" w:beforeAutospacing="0" w:after="0" w:afterAutospacing="0"/>
        <w:jc w:val="both"/>
        <w:textAlignment w:val="baseline"/>
        <w:rPr>
          <w:rFonts w:ascii="Trebuchet MS" w:hAnsi="Trebuchet MS" w:cs="Segoe UI"/>
          <w:b/>
          <w:bCs/>
          <w:i/>
          <w:iCs/>
          <w:sz w:val="22"/>
          <w:szCs w:val="22"/>
        </w:rPr>
      </w:pPr>
      <w:r>
        <w:rPr>
          <w:rFonts w:ascii="Trebuchet MS" w:hAnsi="Trebuchet MS" w:cs="Segoe UI"/>
          <w:b/>
          <w:bCs/>
          <w:i/>
          <w:iCs/>
          <w:sz w:val="22"/>
          <w:szCs w:val="22"/>
        </w:rPr>
        <w:t>l</w:t>
      </w:r>
      <w:r w:rsidR="003E7EBC" w:rsidRPr="006861D5">
        <w:rPr>
          <w:rFonts w:ascii="Trebuchet MS" w:hAnsi="Trebuchet MS" w:cs="Segoe UI"/>
          <w:b/>
          <w:bCs/>
          <w:i/>
          <w:iCs/>
          <w:sz w:val="22"/>
          <w:szCs w:val="22"/>
        </w:rPr>
        <w:t xml:space="preserve">a suppression de </w:t>
      </w:r>
      <w:r w:rsidR="006A3303" w:rsidRPr="006861D5">
        <w:rPr>
          <w:rStyle w:val="normaltextrun"/>
          <w:rFonts w:ascii="Trebuchet MS" w:hAnsi="Trebuchet MS" w:cs="Segoe UI"/>
          <w:b/>
          <w:bCs/>
          <w:i/>
          <w:iCs/>
          <w:sz w:val="22"/>
          <w:szCs w:val="22"/>
        </w:rPr>
        <w:t xml:space="preserve">la concurrence salariale entre </w:t>
      </w:r>
      <w:r w:rsidR="006B0C79" w:rsidRPr="006861D5">
        <w:rPr>
          <w:rStyle w:val="normaltextrun"/>
          <w:rFonts w:ascii="Trebuchet MS" w:hAnsi="Trebuchet MS" w:cs="Segoe UI"/>
          <w:b/>
          <w:bCs/>
          <w:i/>
          <w:iCs/>
          <w:sz w:val="22"/>
          <w:szCs w:val="22"/>
        </w:rPr>
        <w:t xml:space="preserve">les </w:t>
      </w:r>
      <w:r w:rsidR="006A3303" w:rsidRPr="006861D5">
        <w:rPr>
          <w:rStyle w:val="normaltextrun"/>
          <w:rFonts w:ascii="Trebuchet MS" w:hAnsi="Trebuchet MS" w:cs="Segoe UI"/>
          <w:b/>
          <w:bCs/>
          <w:i/>
          <w:iCs/>
          <w:sz w:val="22"/>
          <w:szCs w:val="22"/>
        </w:rPr>
        <w:t xml:space="preserve">secteurs relevant de la FWB : les augmentations salariales conséquentes à l’accord social Non marchand 2022-2025 ne suffiront pas à éliminer les différences existantes entre le barème de puéricultrice en vigueur au sein de la CP 332, de la CP 319 et des barèmes du secteur public. Cela </w:t>
      </w:r>
      <w:r w:rsidR="006A3303" w:rsidRPr="006861D5">
        <w:rPr>
          <w:rStyle w:val="normaltextrun"/>
          <w:rFonts w:ascii="Trebuchet MS" w:hAnsi="Trebuchet MS" w:cs="Segoe UI"/>
          <w:b/>
          <w:bCs/>
          <w:i/>
          <w:iCs/>
          <w:sz w:val="22"/>
          <w:szCs w:val="22"/>
        </w:rPr>
        <w:lastRenderedPageBreak/>
        <w:t>ne suffira donc pas à attirer de jeunes puériculteurs/</w:t>
      </w:r>
      <w:proofErr w:type="spellStart"/>
      <w:r w:rsidR="006A3303" w:rsidRPr="006861D5">
        <w:rPr>
          <w:rStyle w:val="normaltextrun"/>
          <w:rFonts w:ascii="Trebuchet MS" w:hAnsi="Trebuchet MS" w:cs="Segoe UI"/>
          <w:b/>
          <w:bCs/>
          <w:i/>
          <w:iCs/>
          <w:sz w:val="22"/>
          <w:szCs w:val="22"/>
        </w:rPr>
        <w:t>trices</w:t>
      </w:r>
      <w:proofErr w:type="spellEnd"/>
      <w:r w:rsidR="006A3303" w:rsidRPr="006861D5">
        <w:rPr>
          <w:rStyle w:val="normaltextrun"/>
          <w:rFonts w:ascii="Trebuchet MS" w:hAnsi="Trebuchet MS" w:cs="Segoe UI"/>
          <w:b/>
          <w:bCs/>
          <w:i/>
          <w:iCs/>
          <w:sz w:val="22"/>
          <w:szCs w:val="22"/>
        </w:rPr>
        <w:t xml:space="preserve"> </w:t>
      </w:r>
      <w:proofErr w:type="spellStart"/>
      <w:r w:rsidR="006A3303" w:rsidRPr="006861D5">
        <w:rPr>
          <w:rStyle w:val="normaltextrun"/>
          <w:rFonts w:ascii="Trebuchet MS" w:hAnsi="Trebuchet MS" w:cs="Segoe UI"/>
          <w:b/>
          <w:bCs/>
          <w:i/>
          <w:iCs/>
          <w:sz w:val="22"/>
          <w:szCs w:val="22"/>
        </w:rPr>
        <w:t>diplômé-es</w:t>
      </w:r>
      <w:proofErr w:type="spellEnd"/>
      <w:r w:rsidR="006A3303" w:rsidRPr="006861D5">
        <w:rPr>
          <w:rStyle w:val="normaltextrun"/>
          <w:rFonts w:ascii="Trebuchet MS" w:hAnsi="Trebuchet MS" w:cs="Segoe UI"/>
          <w:b/>
          <w:bCs/>
          <w:i/>
          <w:iCs/>
          <w:sz w:val="22"/>
          <w:szCs w:val="22"/>
        </w:rPr>
        <w:t xml:space="preserve"> vers le secteur.  </w:t>
      </w:r>
      <w:r w:rsidR="006A3303" w:rsidRPr="006861D5">
        <w:rPr>
          <w:rStyle w:val="eop"/>
          <w:rFonts w:ascii="Trebuchet MS" w:hAnsi="Trebuchet MS" w:cs="Segoe UI"/>
          <w:b/>
          <w:bCs/>
          <w:i/>
          <w:iCs/>
          <w:sz w:val="22"/>
          <w:szCs w:val="22"/>
        </w:rPr>
        <w:t> </w:t>
      </w:r>
    </w:p>
    <w:p w14:paraId="21D483CF" w14:textId="563F0A71" w:rsidR="006A3303" w:rsidRDefault="006861D5" w:rsidP="003E7EBC">
      <w:pPr>
        <w:pStyle w:val="paragraph"/>
        <w:numPr>
          <w:ilvl w:val="2"/>
          <w:numId w:val="12"/>
        </w:numPr>
        <w:spacing w:before="0" w:beforeAutospacing="0" w:after="0" w:afterAutospacing="0"/>
        <w:jc w:val="both"/>
        <w:textAlignment w:val="baseline"/>
        <w:rPr>
          <w:rStyle w:val="eop"/>
          <w:rFonts w:ascii="Trebuchet MS" w:hAnsi="Trebuchet MS" w:cs="Segoe UI"/>
          <w:b/>
          <w:bCs/>
          <w:i/>
          <w:iCs/>
          <w:sz w:val="22"/>
          <w:szCs w:val="22"/>
        </w:rPr>
      </w:pPr>
      <w:r>
        <w:rPr>
          <w:rStyle w:val="normaltextrun"/>
          <w:rFonts w:ascii="Trebuchet MS" w:hAnsi="Trebuchet MS" w:cs="Segoe UI"/>
          <w:b/>
          <w:bCs/>
          <w:i/>
          <w:iCs/>
          <w:sz w:val="22"/>
          <w:szCs w:val="22"/>
        </w:rPr>
        <w:t>l</w:t>
      </w:r>
      <w:r w:rsidR="003E7EBC" w:rsidRPr="006861D5">
        <w:rPr>
          <w:rStyle w:val="normaltextrun"/>
          <w:rFonts w:ascii="Trebuchet MS" w:hAnsi="Trebuchet MS" w:cs="Segoe UI"/>
          <w:b/>
          <w:bCs/>
          <w:i/>
          <w:iCs/>
          <w:sz w:val="22"/>
          <w:szCs w:val="22"/>
        </w:rPr>
        <w:t>a mise en œuvre de</w:t>
      </w:r>
      <w:r w:rsidR="006A3303" w:rsidRPr="006861D5">
        <w:rPr>
          <w:rStyle w:val="normaltextrun"/>
          <w:rFonts w:ascii="Trebuchet MS" w:hAnsi="Trebuchet MS" w:cs="Segoe UI"/>
          <w:b/>
          <w:bCs/>
          <w:i/>
          <w:iCs/>
          <w:sz w:val="22"/>
          <w:szCs w:val="22"/>
        </w:rPr>
        <w:t xml:space="preserve"> mesures concrètes favorisant la </w:t>
      </w:r>
      <w:proofErr w:type="spellStart"/>
      <w:r w:rsidR="006A3303" w:rsidRPr="006861D5">
        <w:rPr>
          <w:rStyle w:val="normaltextrun"/>
          <w:rFonts w:ascii="Trebuchet MS" w:hAnsi="Trebuchet MS" w:cs="Segoe UI"/>
          <w:b/>
          <w:bCs/>
          <w:i/>
          <w:iCs/>
          <w:sz w:val="22"/>
          <w:szCs w:val="22"/>
        </w:rPr>
        <w:t>tenabilité</w:t>
      </w:r>
      <w:proofErr w:type="spellEnd"/>
      <w:r w:rsidR="006A3303" w:rsidRPr="006861D5">
        <w:rPr>
          <w:rStyle w:val="normaltextrun"/>
          <w:rFonts w:ascii="Trebuchet MS" w:hAnsi="Trebuchet MS" w:cs="Segoe UI"/>
          <w:b/>
          <w:bCs/>
          <w:i/>
          <w:iCs/>
          <w:sz w:val="22"/>
          <w:szCs w:val="22"/>
        </w:rPr>
        <w:t xml:space="preserve"> des métiers, intégrant des thématiques telles que la mobilité professionnelle du personnel, les fins de carrière, la poursuite de la professionnalisation de ces métiers, ainsi que la thématique amalgamant toutes les autres : la perte de sens.</w:t>
      </w:r>
      <w:r w:rsidR="006A3303" w:rsidRPr="006861D5">
        <w:rPr>
          <w:rStyle w:val="eop"/>
          <w:rFonts w:ascii="Trebuchet MS" w:hAnsi="Trebuchet MS" w:cs="Segoe UI"/>
          <w:b/>
          <w:bCs/>
          <w:i/>
          <w:iCs/>
          <w:sz w:val="22"/>
          <w:szCs w:val="22"/>
        </w:rPr>
        <w:t> </w:t>
      </w:r>
    </w:p>
    <w:p w14:paraId="4B8070E2" w14:textId="19777428"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16AFE525" w14:textId="74F68246"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2FF09C5C" w14:textId="3CAB42AC"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1129A4BE" w14:textId="05A1C1DA"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29967DD8" w14:textId="0D66A369"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3597A1C0" w14:textId="15251BD8"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4BA9DFD2" w14:textId="6ADB4BF3" w:rsidR="005C45B3" w:rsidRDefault="005C45B3" w:rsidP="005C45B3">
      <w:pPr>
        <w:pStyle w:val="paragraph"/>
        <w:spacing w:before="0" w:beforeAutospacing="0" w:after="0" w:afterAutospacing="0"/>
        <w:jc w:val="both"/>
        <w:textAlignment w:val="baseline"/>
        <w:rPr>
          <w:rStyle w:val="eop"/>
          <w:rFonts w:ascii="Trebuchet MS" w:hAnsi="Trebuchet MS" w:cs="Segoe UI"/>
          <w:b/>
          <w:bCs/>
          <w:i/>
          <w:iCs/>
          <w:sz w:val="22"/>
          <w:szCs w:val="22"/>
        </w:rPr>
      </w:pPr>
    </w:p>
    <w:p w14:paraId="79FDA1FC" w14:textId="77777777" w:rsidR="005C45B3" w:rsidRPr="006861D5" w:rsidRDefault="005C45B3" w:rsidP="005C45B3">
      <w:pPr>
        <w:pStyle w:val="paragraph"/>
        <w:spacing w:before="0" w:beforeAutospacing="0" w:after="0" w:afterAutospacing="0"/>
        <w:jc w:val="both"/>
        <w:textAlignment w:val="baseline"/>
        <w:rPr>
          <w:rFonts w:ascii="Trebuchet MS" w:hAnsi="Trebuchet MS" w:cs="Segoe UI"/>
          <w:b/>
          <w:bCs/>
          <w:i/>
          <w:iCs/>
          <w:sz w:val="22"/>
          <w:szCs w:val="22"/>
        </w:rPr>
      </w:pPr>
    </w:p>
    <w:p w14:paraId="70D15524" w14:textId="77777777" w:rsidR="006A3303" w:rsidRPr="006861D5" w:rsidRDefault="006A3303" w:rsidP="006A3303">
      <w:pPr>
        <w:pStyle w:val="paragraph"/>
        <w:spacing w:before="0" w:beforeAutospacing="0" w:after="0" w:afterAutospacing="0"/>
        <w:jc w:val="both"/>
        <w:textAlignment w:val="baseline"/>
        <w:rPr>
          <w:rFonts w:ascii="Segoe UI" w:hAnsi="Segoe UI" w:cs="Segoe UI"/>
          <w:i/>
          <w:iCs/>
          <w:sz w:val="18"/>
          <w:szCs w:val="18"/>
        </w:rPr>
      </w:pPr>
      <w:r w:rsidRPr="006861D5">
        <w:rPr>
          <w:rStyle w:val="eop"/>
          <w:rFonts w:ascii="Trebuchet MS" w:hAnsi="Trebuchet MS" w:cs="Segoe UI"/>
          <w:i/>
          <w:iCs/>
          <w:sz w:val="22"/>
          <w:szCs w:val="22"/>
        </w:rPr>
        <w:t> </w:t>
      </w:r>
    </w:p>
    <w:p w14:paraId="29BC4815" w14:textId="7707FADF" w:rsidR="006A3303" w:rsidRPr="005C45B3" w:rsidRDefault="006A3303" w:rsidP="000B1F46">
      <w:pPr>
        <w:pStyle w:val="paragraph"/>
        <w:numPr>
          <w:ilvl w:val="0"/>
          <w:numId w:val="14"/>
        </w:numPr>
        <w:spacing w:before="0" w:beforeAutospacing="0" w:after="0" w:afterAutospacing="0"/>
        <w:jc w:val="both"/>
        <w:textAlignment w:val="baseline"/>
        <w:rPr>
          <w:rFonts w:ascii="Segoe UI" w:hAnsi="Segoe UI" w:cs="Segoe UI"/>
          <w:sz w:val="18"/>
          <w:szCs w:val="18"/>
        </w:rPr>
      </w:pPr>
      <w:r w:rsidRPr="005C45B3">
        <w:rPr>
          <w:rStyle w:val="normaltextrun"/>
          <w:rFonts w:ascii="Trebuchet MS" w:hAnsi="Trebuchet MS" w:cs="Segoe UI"/>
          <w:u w:val="single"/>
        </w:rPr>
        <w:t>ACCUEIL A DOMICILE : NE PAS S’ARRÊTER EN CHEMIN !</w:t>
      </w:r>
      <w:r w:rsidRPr="005C45B3">
        <w:rPr>
          <w:rStyle w:val="eop"/>
          <w:rFonts w:ascii="Trebuchet MS" w:hAnsi="Trebuchet MS" w:cs="Segoe UI"/>
        </w:rPr>
        <w:t> </w:t>
      </w:r>
    </w:p>
    <w:p w14:paraId="360E139D" w14:textId="77777777" w:rsidR="006861D5" w:rsidRDefault="006861D5"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372606CD" w14:textId="65ACED0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 spécificité de l’accueil à domicile réside dans un accompagnement qualitatif de jeunes enfants et de leur famille. Un milieu d’accueil restreint, plus familial correspond à une demande et des besoins particuliers privilégiant la proximité, le petit nombre d’enfants accueillis et des relations plus individualisées.</w:t>
      </w:r>
      <w:r>
        <w:rPr>
          <w:rStyle w:val="eop"/>
          <w:rFonts w:ascii="Trebuchet MS" w:hAnsi="Trebuchet MS" w:cs="Segoe UI"/>
          <w:sz w:val="22"/>
          <w:szCs w:val="22"/>
        </w:rPr>
        <w:t> </w:t>
      </w:r>
    </w:p>
    <w:p w14:paraId="48DFB0A7"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A travers ce modèle d’accueil à domicile, ce sont les dimensions d’accessibilité et d’inclusion sociétale qui sont renforcées.</w:t>
      </w:r>
      <w:r>
        <w:rPr>
          <w:rStyle w:val="eop"/>
          <w:rFonts w:ascii="Trebuchet MS" w:hAnsi="Trebuchet MS" w:cs="Segoe UI"/>
          <w:sz w:val="22"/>
          <w:szCs w:val="22"/>
        </w:rPr>
        <w:t> </w:t>
      </w:r>
    </w:p>
    <w:p w14:paraId="4888C9C3"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Actuellement, ce type d’accueil est frappé par les mêmes difficultés que l’ensemble du secteur. Beaucoup d’accueillantes à domicile ont arrêté leurs activités en raison de conditions de travail pénibles et du manque d’attractivité notamment pécuniaire. En outre, le recrutement reste en souffrance car les conditions d’exercice du métier sont de plus en plus difficiles.</w:t>
      </w:r>
      <w:r>
        <w:rPr>
          <w:rStyle w:val="eop"/>
          <w:rFonts w:ascii="Trebuchet MS" w:hAnsi="Trebuchet MS" w:cs="Segoe UI"/>
          <w:sz w:val="22"/>
          <w:szCs w:val="22"/>
        </w:rPr>
        <w:t> </w:t>
      </w:r>
    </w:p>
    <w:p w14:paraId="42B1288A" w14:textId="29054C4B"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Néanmoins, il serait dommageable tant pour le secteur que pour la population que ce type d’accueil de proximité s’éteigne.</w:t>
      </w:r>
      <w:r>
        <w:rPr>
          <w:rStyle w:val="eop"/>
          <w:rFonts w:ascii="Trebuchet MS" w:hAnsi="Trebuchet MS" w:cs="Segoe UI"/>
          <w:sz w:val="22"/>
          <w:szCs w:val="22"/>
        </w:rPr>
        <w:t> </w:t>
      </w:r>
    </w:p>
    <w:p w14:paraId="4B4C9916" w14:textId="77777777" w:rsidR="005D405A" w:rsidRDefault="005D405A" w:rsidP="006A3303">
      <w:pPr>
        <w:pStyle w:val="paragraph"/>
        <w:spacing w:before="0" w:beforeAutospacing="0" w:after="0" w:afterAutospacing="0"/>
        <w:jc w:val="both"/>
        <w:textAlignment w:val="baseline"/>
        <w:rPr>
          <w:rFonts w:ascii="Segoe UI" w:hAnsi="Segoe UI" w:cs="Segoe UI"/>
          <w:sz w:val="18"/>
          <w:szCs w:val="18"/>
        </w:rPr>
      </w:pPr>
    </w:p>
    <w:p w14:paraId="27217EFB" w14:textId="77777777" w:rsidR="00A71E02" w:rsidRPr="000B1F46" w:rsidRDefault="00A71E02" w:rsidP="00A71E02">
      <w:pPr>
        <w:spacing w:line="240" w:lineRule="auto"/>
        <w:jc w:val="both"/>
        <w:rPr>
          <w:rFonts w:ascii="Trebuchet MS" w:hAnsi="Trebuchet MS"/>
          <w:b/>
          <w:bCs/>
          <w:i/>
          <w:iCs/>
          <w:highlight w:val="yellow"/>
        </w:rPr>
      </w:pPr>
      <w:r w:rsidRPr="000B1F46">
        <w:rPr>
          <w:rFonts w:ascii="Trebuchet MS" w:hAnsi="Trebuchet MS"/>
          <w:b/>
          <w:bCs/>
          <w:i/>
          <w:iCs/>
          <w:highlight w:val="yellow"/>
        </w:rPr>
        <w:t xml:space="preserve">La salarisation des accueillantes à domicile est une avancée indéniable mais les éléments spécifiques liés à ce type de contrat tels que la disponibilité pourraient être améliorés : 10H/jour, 50H/semaine de disponibilité d’accueil et en plus, effectuer les tâches d’entretien d’achat, de préparation des repas... laissent peu de temps pour concilier vie privée et vie professionnelle. </w:t>
      </w:r>
    </w:p>
    <w:p w14:paraId="4B111E74" w14:textId="25C29E3D" w:rsidR="00A71E02" w:rsidRPr="000B1F46" w:rsidRDefault="00A71E02" w:rsidP="00A71E02">
      <w:pPr>
        <w:spacing w:line="240" w:lineRule="auto"/>
        <w:jc w:val="both"/>
        <w:rPr>
          <w:rFonts w:ascii="Trebuchet MS" w:hAnsi="Trebuchet MS"/>
          <w:b/>
          <w:bCs/>
          <w:i/>
          <w:iCs/>
          <w:highlight w:val="yellow"/>
        </w:rPr>
      </w:pPr>
      <w:r w:rsidRPr="000B1F46">
        <w:rPr>
          <w:rFonts w:ascii="Trebuchet MS" w:hAnsi="Trebuchet MS"/>
          <w:b/>
          <w:bCs/>
          <w:i/>
          <w:iCs/>
          <w:highlight w:val="yellow"/>
        </w:rPr>
        <w:t>Les temps de réunion et de formation indispensables à l’exercice qualitatif du métier dev</w:t>
      </w:r>
      <w:r w:rsidR="005D405A" w:rsidRPr="000B1F46">
        <w:rPr>
          <w:rFonts w:ascii="Trebuchet MS" w:hAnsi="Trebuchet MS"/>
          <w:b/>
          <w:bCs/>
          <w:i/>
          <w:iCs/>
          <w:highlight w:val="yellow"/>
        </w:rPr>
        <w:t>r</w:t>
      </w:r>
      <w:r w:rsidRPr="000B1F46">
        <w:rPr>
          <w:rFonts w:ascii="Trebuchet MS" w:hAnsi="Trebuchet MS"/>
          <w:b/>
          <w:bCs/>
          <w:i/>
          <w:iCs/>
          <w:highlight w:val="yellow"/>
        </w:rPr>
        <w:t xml:space="preserve">aient être des temps comptabilisés et payés ou récupérés quand ils ont lieu en dehors des horaires d’accueil. </w:t>
      </w:r>
    </w:p>
    <w:p w14:paraId="6ACA159D" w14:textId="77777777" w:rsidR="00A71E02" w:rsidRPr="000B1F46" w:rsidRDefault="00A71E02" w:rsidP="00A71E02">
      <w:pPr>
        <w:spacing w:line="240" w:lineRule="auto"/>
        <w:jc w:val="both"/>
        <w:rPr>
          <w:rFonts w:ascii="Trebuchet MS" w:hAnsi="Trebuchet MS"/>
          <w:b/>
          <w:bCs/>
          <w:i/>
          <w:iCs/>
          <w:highlight w:val="yellow"/>
        </w:rPr>
      </w:pPr>
      <w:r w:rsidRPr="000B1F46">
        <w:rPr>
          <w:rFonts w:ascii="Trebuchet MS" w:hAnsi="Trebuchet MS"/>
          <w:b/>
          <w:bCs/>
          <w:i/>
          <w:iCs/>
          <w:highlight w:val="yellow"/>
        </w:rPr>
        <w:t xml:space="preserve">La reconnaissance de l’ancienneté acquise tout au long de la carrière, y compris en tant que conventionnée, devrait être appliquée au niveau barémique, permettre l’accès aux mesures sectorielles de fin de carrière et avoir un impact réel sur le calcul individuel du montant de la pension. </w:t>
      </w:r>
    </w:p>
    <w:p w14:paraId="65AC2131" w14:textId="77777777" w:rsidR="00A71E02" w:rsidRPr="000B1F46" w:rsidRDefault="00A71E02" w:rsidP="00A71E02">
      <w:pPr>
        <w:spacing w:line="240" w:lineRule="auto"/>
        <w:jc w:val="both"/>
        <w:rPr>
          <w:rFonts w:ascii="Trebuchet MS" w:hAnsi="Trebuchet MS"/>
          <w:b/>
          <w:bCs/>
          <w:i/>
          <w:iCs/>
        </w:rPr>
      </w:pPr>
      <w:r w:rsidRPr="000B1F46">
        <w:rPr>
          <w:rFonts w:ascii="Trebuchet MS" w:hAnsi="Trebuchet MS"/>
          <w:b/>
          <w:bCs/>
          <w:i/>
          <w:iCs/>
          <w:highlight w:val="yellow"/>
        </w:rPr>
        <w:t>Le défraiement des frais dits « consommables » (nourriture des enfants, chauffage, électricité, produits d’entretien, de lessive, ...) s’élève à 10% du salaire mensuel brut et n’a pas été revu depuis 2018. Le montant est totalement insuffisant pour couvrir la réalité des coûts. Les autres frais liés à des impératifs professionnels, tels que la visite de pompiers, les poubelles remplis de langes, … sont également à charge des accueillantes. Une révision du pourcentage de défraiement devrait s’effectuer sur base d’une moyenne des frais réellement encourus.</w:t>
      </w:r>
      <w:r w:rsidRPr="000B1F46">
        <w:rPr>
          <w:rFonts w:ascii="Trebuchet MS" w:hAnsi="Trebuchet MS"/>
          <w:b/>
          <w:bCs/>
          <w:i/>
          <w:iCs/>
        </w:rPr>
        <w:t xml:space="preserve"> </w:t>
      </w:r>
    </w:p>
    <w:p w14:paraId="58A9F9C0" w14:textId="3764E1AE" w:rsidR="00FB0AB7" w:rsidRDefault="00FB0AB7" w:rsidP="000B1F46">
      <w:pPr>
        <w:pStyle w:val="paragraph"/>
        <w:spacing w:before="0" w:beforeAutospacing="0" w:after="0" w:afterAutospacing="0"/>
        <w:ind w:left="720"/>
        <w:jc w:val="both"/>
        <w:textAlignment w:val="baseline"/>
        <w:rPr>
          <w:rFonts w:ascii="Segoe UI" w:hAnsi="Segoe UI" w:cs="Segoe UI"/>
          <w:sz w:val="18"/>
          <w:szCs w:val="18"/>
        </w:rPr>
      </w:pPr>
    </w:p>
    <w:p w14:paraId="10DA56EA" w14:textId="680D481D"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w:t>
      </w:r>
    </w:p>
    <w:p w14:paraId="234504E2" w14:textId="343290A6" w:rsidR="006A3303" w:rsidRDefault="003D7014" w:rsidP="000B1F46">
      <w:pPr>
        <w:pStyle w:val="paragraph"/>
        <w:numPr>
          <w:ilvl w:val="0"/>
          <w:numId w:val="14"/>
        </w:numPr>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u w:val="single"/>
        </w:rPr>
        <w:t>CO-</w:t>
      </w:r>
      <w:r w:rsidR="006A3303">
        <w:rPr>
          <w:rStyle w:val="normaltextrun"/>
          <w:rFonts w:ascii="Trebuchet MS" w:hAnsi="Trebuchet MS" w:cs="Segoe UI"/>
          <w:u w:val="single"/>
        </w:rPr>
        <w:t>ACCUEILS : ARRÊTER LE SUPPLICE, L’ATTENTE EST INSUPPORTABLE</w:t>
      </w:r>
      <w:r w:rsidR="006A3303">
        <w:rPr>
          <w:rStyle w:val="normaltextrun"/>
          <w:rFonts w:ascii="Trebuchet MS" w:hAnsi="Trebuchet MS" w:cs="Segoe UI"/>
        </w:rPr>
        <w:t> </w:t>
      </w:r>
      <w:r w:rsidR="006A3303">
        <w:rPr>
          <w:rStyle w:val="eop"/>
          <w:rFonts w:ascii="Trebuchet MS" w:hAnsi="Trebuchet MS" w:cs="Segoe UI"/>
        </w:rPr>
        <w:t> </w:t>
      </w:r>
    </w:p>
    <w:p w14:paraId="180A7EBE" w14:textId="77777777" w:rsidR="006861D5" w:rsidRDefault="006861D5"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29D91C95" w14:textId="12E4123D"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Le système des </w:t>
      </w:r>
      <w:proofErr w:type="spellStart"/>
      <w:r>
        <w:rPr>
          <w:rStyle w:val="normaltextrun"/>
          <w:rFonts w:ascii="Trebuchet MS" w:hAnsi="Trebuchet MS" w:cs="Segoe UI"/>
          <w:sz w:val="22"/>
          <w:szCs w:val="22"/>
        </w:rPr>
        <w:t>co</w:t>
      </w:r>
      <w:proofErr w:type="spellEnd"/>
      <w:r w:rsidR="003D7014">
        <w:rPr>
          <w:rStyle w:val="normaltextrun"/>
          <w:rFonts w:ascii="Trebuchet MS" w:hAnsi="Trebuchet MS" w:cs="Segoe UI"/>
          <w:sz w:val="22"/>
          <w:szCs w:val="22"/>
        </w:rPr>
        <w:t>-</w:t>
      </w:r>
      <w:r>
        <w:rPr>
          <w:rStyle w:val="normaltextrun"/>
          <w:rFonts w:ascii="Trebuchet MS" w:hAnsi="Trebuchet MS" w:cs="Segoe UI"/>
          <w:sz w:val="22"/>
          <w:szCs w:val="22"/>
        </w:rPr>
        <w:t>accueils est un héritage maudit d’un autre gouvernement. </w:t>
      </w:r>
      <w:r>
        <w:rPr>
          <w:rStyle w:val="eop"/>
          <w:rFonts w:ascii="Trebuchet MS" w:hAnsi="Trebuchet MS" w:cs="Segoe UI"/>
          <w:sz w:val="22"/>
          <w:szCs w:val="22"/>
        </w:rPr>
        <w:t> </w:t>
      </w:r>
    </w:p>
    <w:p w14:paraId="092A48BD" w14:textId="56AD811D"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Depuis 2020, les Co</w:t>
      </w:r>
      <w:r w:rsidR="003D7014">
        <w:rPr>
          <w:rStyle w:val="normaltextrun"/>
          <w:rFonts w:ascii="Trebuchet MS" w:hAnsi="Trebuchet MS" w:cs="Segoe UI"/>
          <w:sz w:val="22"/>
          <w:szCs w:val="22"/>
        </w:rPr>
        <w:t>-</w:t>
      </w:r>
      <w:r>
        <w:rPr>
          <w:rStyle w:val="normaltextrun"/>
          <w:rFonts w:ascii="Trebuchet MS" w:hAnsi="Trebuchet MS" w:cs="Segoe UI"/>
          <w:sz w:val="22"/>
          <w:szCs w:val="22"/>
        </w:rPr>
        <w:t xml:space="preserve">Accueils sont dans un cadre extinctif et doivent se transformer car la salarisation telle qu’appliquée pour l’accueil à domicile ne peut légalement pas exister dans l’accueil collectif. Depuis 2020, des promesses ont été faites et des échéances réitérées pour trouver une issue positive pour toutes ces </w:t>
      </w:r>
      <w:proofErr w:type="spellStart"/>
      <w:r>
        <w:rPr>
          <w:rStyle w:val="normaltextrun"/>
          <w:rFonts w:ascii="Trebuchet MS" w:hAnsi="Trebuchet MS" w:cs="Segoe UI"/>
          <w:sz w:val="22"/>
          <w:szCs w:val="22"/>
        </w:rPr>
        <w:t>co</w:t>
      </w:r>
      <w:proofErr w:type="spellEnd"/>
      <w:r w:rsidR="003D7014">
        <w:rPr>
          <w:rStyle w:val="normaltextrun"/>
          <w:rFonts w:ascii="Trebuchet MS" w:hAnsi="Trebuchet MS" w:cs="Segoe UI"/>
          <w:sz w:val="22"/>
          <w:szCs w:val="22"/>
        </w:rPr>
        <w:t>-</w:t>
      </w:r>
      <w:r>
        <w:rPr>
          <w:rStyle w:val="normaltextrun"/>
          <w:rFonts w:ascii="Trebuchet MS" w:hAnsi="Trebuchet MS" w:cs="Segoe UI"/>
          <w:sz w:val="22"/>
          <w:szCs w:val="22"/>
        </w:rPr>
        <w:t>accueillantes.</w:t>
      </w:r>
      <w:r>
        <w:rPr>
          <w:rStyle w:val="eop"/>
          <w:rFonts w:ascii="Trebuchet MS" w:hAnsi="Trebuchet MS" w:cs="Segoe UI"/>
          <w:sz w:val="22"/>
          <w:szCs w:val="22"/>
        </w:rPr>
        <w:t> </w:t>
      </w:r>
    </w:p>
    <w:p w14:paraId="36352E83" w14:textId="679055C1"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A ce jour, hormis quelques Co</w:t>
      </w:r>
      <w:r w:rsidR="003D7014">
        <w:rPr>
          <w:rStyle w:val="normaltextrun"/>
          <w:rFonts w:ascii="Trebuchet MS" w:hAnsi="Trebuchet MS" w:cs="Segoe UI"/>
          <w:sz w:val="22"/>
          <w:szCs w:val="22"/>
        </w:rPr>
        <w:t>-</w:t>
      </w:r>
      <w:r>
        <w:rPr>
          <w:rStyle w:val="normaltextrun"/>
          <w:rFonts w:ascii="Trebuchet MS" w:hAnsi="Trebuchet MS" w:cs="Segoe UI"/>
          <w:sz w:val="22"/>
          <w:szCs w:val="22"/>
        </w:rPr>
        <w:t xml:space="preserve">Accueils qui vont se transformer en crèches, rien n’est décidé pour les autres. Toutes ces </w:t>
      </w:r>
      <w:proofErr w:type="spellStart"/>
      <w:r>
        <w:rPr>
          <w:rStyle w:val="normaltextrun"/>
          <w:rFonts w:ascii="Trebuchet MS" w:hAnsi="Trebuchet MS" w:cs="Segoe UI"/>
          <w:sz w:val="22"/>
          <w:szCs w:val="22"/>
        </w:rPr>
        <w:t>co</w:t>
      </w:r>
      <w:proofErr w:type="spellEnd"/>
      <w:r w:rsidR="003D7014">
        <w:rPr>
          <w:rStyle w:val="normaltextrun"/>
          <w:rFonts w:ascii="Trebuchet MS" w:hAnsi="Trebuchet MS" w:cs="Segoe UI"/>
          <w:sz w:val="22"/>
          <w:szCs w:val="22"/>
        </w:rPr>
        <w:t>-</w:t>
      </w:r>
      <w:r>
        <w:rPr>
          <w:rStyle w:val="normaltextrun"/>
          <w:rFonts w:ascii="Trebuchet MS" w:hAnsi="Trebuchet MS" w:cs="Segoe UI"/>
          <w:sz w:val="22"/>
          <w:szCs w:val="22"/>
        </w:rPr>
        <w:t>accueillantes sont dans l’insécurité la plus totale quant à leur avenir alors que la date butoir pour l’extinction de ce mode d’accueil est fixée à 2025.</w:t>
      </w:r>
      <w:r>
        <w:rPr>
          <w:rStyle w:val="eop"/>
          <w:rFonts w:ascii="Trebuchet MS" w:hAnsi="Trebuchet MS" w:cs="Segoe UI"/>
          <w:sz w:val="22"/>
          <w:szCs w:val="22"/>
        </w:rPr>
        <w:t> </w:t>
      </w:r>
    </w:p>
    <w:p w14:paraId="4AD7ED64" w14:textId="5CA51F69" w:rsidR="008F2495" w:rsidRDefault="006A3303" w:rsidP="005C45B3">
      <w:pPr>
        <w:pStyle w:val="paragraph"/>
        <w:spacing w:before="0" w:beforeAutospacing="0" w:after="0" w:afterAutospacing="0"/>
        <w:jc w:val="both"/>
        <w:textAlignment w:val="baseline"/>
        <w:rPr>
          <w:rStyle w:val="normaltextrun"/>
          <w:rFonts w:ascii="Trebuchet MS" w:hAnsi="Trebuchet MS" w:cs="Segoe UI"/>
          <w:sz w:val="22"/>
          <w:szCs w:val="22"/>
        </w:rPr>
      </w:pPr>
      <w:r>
        <w:rPr>
          <w:rStyle w:val="normaltextrun"/>
          <w:rFonts w:ascii="Trebuchet MS" w:hAnsi="Trebuchet MS" w:cs="Segoe UI"/>
          <w:sz w:val="22"/>
          <w:szCs w:val="22"/>
        </w:rPr>
        <w:t>A court terme, c’est-à-dire en 2023, il faut proposer, à ces travailleuses, une solution légale digne et assortie de conditions de travail et de salaire corrects.</w:t>
      </w:r>
    </w:p>
    <w:p w14:paraId="45B2D4B6" w14:textId="245F6158" w:rsidR="005D405A" w:rsidRDefault="005D405A" w:rsidP="005C45B3">
      <w:pPr>
        <w:pStyle w:val="paragraph"/>
        <w:spacing w:before="0" w:beforeAutospacing="0" w:after="0" w:afterAutospacing="0"/>
        <w:jc w:val="both"/>
        <w:textAlignment w:val="baseline"/>
        <w:rPr>
          <w:rStyle w:val="normaltextrun"/>
          <w:rFonts w:ascii="Trebuchet MS" w:hAnsi="Trebuchet MS" w:cs="Segoe UI"/>
          <w:sz w:val="22"/>
          <w:szCs w:val="22"/>
        </w:rPr>
      </w:pPr>
    </w:p>
    <w:p w14:paraId="7A26351F" w14:textId="77777777" w:rsidR="005D405A" w:rsidRDefault="005D405A" w:rsidP="005C45B3">
      <w:pPr>
        <w:pStyle w:val="paragraph"/>
        <w:spacing w:before="0" w:beforeAutospacing="0" w:after="0" w:afterAutospacing="0"/>
        <w:jc w:val="both"/>
        <w:textAlignment w:val="baseline"/>
        <w:rPr>
          <w:rFonts w:ascii="Segoe UI" w:hAnsi="Segoe UI" w:cs="Segoe UI"/>
          <w:sz w:val="18"/>
          <w:szCs w:val="18"/>
        </w:rPr>
      </w:pPr>
    </w:p>
    <w:p w14:paraId="06534332" w14:textId="767DDD9A" w:rsidR="006A3303" w:rsidRPr="005C45B3" w:rsidRDefault="006A3303">
      <w:pPr>
        <w:pStyle w:val="paragraph"/>
        <w:numPr>
          <w:ilvl w:val="0"/>
          <w:numId w:val="14"/>
        </w:numPr>
        <w:spacing w:before="0" w:beforeAutospacing="0" w:after="0" w:afterAutospacing="0"/>
        <w:jc w:val="both"/>
        <w:textAlignment w:val="baseline"/>
        <w:rPr>
          <w:rStyle w:val="eop"/>
          <w:rFonts w:ascii="Segoe UI" w:hAnsi="Segoe UI" w:cs="Segoe UI"/>
          <w:sz w:val="18"/>
          <w:szCs w:val="18"/>
        </w:rPr>
      </w:pPr>
      <w:r>
        <w:rPr>
          <w:rStyle w:val="normaltextrun"/>
          <w:rFonts w:ascii="Trebuchet MS" w:hAnsi="Trebuchet MS" w:cs="Segoe UI"/>
          <w:u w:val="single"/>
        </w:rPr>
        <w:t>REAFFIRMATION FORTE DE NOTRE MODELE D’ACCUEIL SUBVENTIONNE : LA MARCHANDISATION DE L’ENFANCE NUIT GRAVEMENT A LA SOCIETE</w:t>
      </w:r>
      <w:r>
        <w:rPr>
          <w:rStyle w:val="eop"/>
          <w:rFonts w:ascii="Trebuchet MS" w:hAnsi="Trebuchet MS" w:cs="Segoe UI"/>
        </w:rPr>
        <w:t> </w:t>
      </w:r>
    </w:p>
    <w:p w14:paraId="55AB5D72" w14:textId="77777777" w:rsidR="005C45B3" w:rsidRDefault="005C45B3" w:rsidP="005C45B3">
      <w:pPr>
        <w:pStyle w:val="paragraph"/>
        <w:spacing w:before="0" w:beforeAutospacing="0" w:after="0" w:afterAutospacing="0"/>
        <w:ind w:left="720"/>
        <w:jc w:val="both"/>
        <w:textAlignment w:val="baseline"/>
        <w:rPr>
          <w:rFonts w:ascii="Segoe UI" w:hAnsi="Segoe UI" w:cs="Segoe UI"/>
          <w:sz w:val="18"/>
          <w:szCs w:val="18"/>
        </w:rPr>
      </w:pPr>
    </w:p>
    <w:p w14:paraId="43458DCF" w14:textId="0E7696BB"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Madame la Ministre, les propos tenus dans l’hémicycle du Parlement par certains ont provoqué la colère des acteurs de terrain. </w:t>
      </w:r>
      <w:r>
        <w:rPr>
          <w:rStyle w:val="eop"/>
          <w:rFonts w:ascii="Trebuchet MS" w:hAnsi="Trebuchet MS" w:cs="Segoe UI"/>
          <w:sz w:val="22"/>
          <w:szCs w:val="22"/>
        </w:rPr>
        <w:t> </w:t>
      </w:r>
    </w:p>
    <w:p w14:paraId="76814053" w14:textId="77777777" w:rsidR="005D405A" w:rsidRDefault="005D405A" w:rsidP="006A3303">
      <w:pPr>
        <w:pStyle w:val="paragraph"/>
        <w:spacing w:before="0" w:beforeAutospacing="0" w:after="0" w:afterAutospacing="0"/>
        <w:jc w:val="both"/>
        <w:textAlignment w:val="baseline"/>
        <w:rPr>
          <w:rFonts w:ascii="Segoe UI" w:hAnsi="Segoe UI" w:cs="Segoe UI"/>
          <w:sz w:val="18"/>
          <w:szCs w:val="18"/>
        </w:rPr>
      </w:pPr>
    </w:p>
    <w:p w14:paraId="5E5E2453"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i/>
          <w:iCs/>
          <w:sz w:val="22"/>
          <w:szCs w:val="22"/>
        </w:rPr>
        <w:t>« Vu le prix des locaux, ne serait-il pas possible d’être moins exigeant dans le calcul des mètres carrés des crèches ? »</w:t>
      </w:r>
      <w:r>
        <w:rPr>
          <w:rStyle w:val="eop"/>
          <w:rFonts w:ascii="Trebuchet MS" w:hAnsi="Trebuchet MS" w:cs="Segoe UI"/>
          <w:sz w:val="22"/>
          <w:szCs w:val="22"/>
        </w:rPr>
        <w:t> </w:t>
      </w:r>
    </w:p>
    <w:p w14:paraId="5CA47418"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 </w:t>
      </w:r>
      <w:r>
        <w:rPr>
          <w:rStyle w:val="normaltextrun"/>
          <w:rFonts w:ascii="Trebuchet MS" w:hAnsi="Trebuchet MS" w:cs="Segoe UI"/>
          <w:i/>
          <w:iCs/>
          <w:sz w:val="22"/>
          <w:szCs w:val="22"/>
        </w:rPr>
        <w:t>En Brabant Wallon, souvent les 2 parents travaillent, ils devraient être absolument prioritaires pour obtenir une place en crèche puisque ce sont eux qui ont du pouvoir d’achat et font tourner l’économie du pays. Il ne faudrait pas que l’un des 2 doivent abandonner son travail. »</w:t>
      </w:r>
      <w:r>
        <w:rPr>
          <w:rStyle w:val="eop"/>
          <w:rFonts w:ascii="Trebuchet MS" w:hAnsi="Trebuchet MS" w:cs="Segoe UI"/>
          <w:sz w:val="22"/>
          <w:szCs w:val="22"/>
        </w:rPr>
        <w:t> </w:t>
      </w:r>
    </w:p>
    <w:p w14:paraId="2C06A4CC"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i/>
          <w:iCs/>
          <w:sz w:val="22"/>
          <w:szCs w:val="22"/>
        </w:rPr>
        <w:t>« Les demandeurs d’emploi s’ils doivent se rendre à un rendez-vous d’embauche, cela ne prend pas toute une journée et ils peuvent donc trouver une autre solution que la crèche pour garder leur enfant. »</w:t>
      </w:r>
      <w:r>
        <w:rPr>
          <w:rStyle w:val="eop"/>
          <w:rFonts w:ascii="Trebuchet MS" w:hAnsi="Trebuchet MS" w:cs="Segoe UI"/>
          <w:sz w:val="22"/>
          <w:szCs w:val="22"/>
        </w:rPr>
        <w:t> </w:t>
      </w:r>
    </w:p>
    <w:p w14:paraId="15ECE50D"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i/>
          <w:iCs/>
          <w:sz w:val="22"/>
          <w:szCs w:val="22"/>
        </w:rPr>
        <w:lastRenderedPageBreak/>
        <w:t>« Les normes d’encadrement sont plus strictes en Wallonie qu’en Flandre, ne pourrait-on avoir un peu de souplesse en cas d’urgence ? Il vaut mieux qu’un enfant aille en crèche, même si chaque puéricultrice s’occupe de 9 enfants que de le laisser sans place ! »</w:t>
      </w:r>
      <w:r>
        <w:rPr>
          <w:rStyle w:val="eop"/>
          <w:rFonts w:ascii="Trebuchet MS" w:hAnsi="Trebuchet MS" w:cs="Segoe UI"/>
          <w:sz w:val="22"/>
          <w:szCs w:val="22"/>
        </w:rPr>
        <w:t> </w:t>
      </w:r>
    </w:p>
    <w:p w14:paraId="3C1BED61"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Nous attendions une réponse de votre part indiquant votre volonté ferme quant au respect des normes réglementaires et votre attachement au secteur non marchand.  Quelle déception</w:t>
      </w:r>
      <w:r>
        <w:rPr>
          <w:rStyle w:val="normaltextrun"/>
          <w:rFonts w:ascii="Arial" w:hAnsi="Arial" w:cs="Arial"/>
          <w:sz w:val="22"/>
          <w:szCs w:val="22"/>
        </w:rPr>
        <w:t> </w:t>
      </w:r>
      <w:r>
        <w:rPr>
          <w:rStyle w:val="normaltextrun"/>
          <w:rFonts w:ascii="Trebuchet MS" w:hAnsi="Trebuchet MS" w:cs="Segoe UI"/>
          <w:sz w:val="22"/>
          <w:szCs w:val="22"/>
        </w:rPr>
        <w:t>!</w:t>
      </w:r>
      <w:r>
        <w:rPr>
          <w:rStyle w:val="eop"/>
          <w:rFonts w:ascii="Trebuchet MS" w:hAnsi="Trebuchet MS" w:cs="Segoe UI"/>
          <w:sz w:val="22"/>
          <w:szCs w:val="22"/>
        </w:rPr>
        <w:t> </w:t>
      </w:r>
    </w:p>
    <w:p w14:paraId="25089A8E" w14:textId="4E087D51"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Rappelons qu</w:t>
      </w:r>
      <w:r w:rsidR="009C5C76">
        <w:rPr>
          <w:rStyle w:val="normaltextrun"/>
          <w:rFonts w:ascii="Trebuchet MS" w:hAnsi="Trebuchet MS" w:cs="Segoe UI"/>
          <w:sz w:val="22"/>
          <w:szCs w:val="22"/>
        </w:rPr>
        <w:t xml:space="preserve">’en </w:t>
      </w:r>
      <w:r>
        <w:rPr>
          <w:rStyle w:val="normaltextrun"/>
          <w:rFonts w:ascii="Trebuchet MS" w:hAnsi="Trebuchet MS" w:cs="Segoe UI"/>
          <w:sz w:val="22"/>
          <w:szCs w:val="22"/>
        </w:rPr>
        <w:t xml:space="preserve">ATL et </w:t>
      </w:r>
      <w:r w:rsidR="009C5C76">
        <w:rPr>
          <w:rStyle w:val="normaltextrun"/>
          <w:rFonts w:ascii="Trebuchet MS" w:hAnsi="Trebuchet MS" w:cs="Segoe UI"/>
          <w:sz w:val="22"/>
          <w:szCs w:val="22"/>
        </w:rPr>
        <w:t>dans l’</w:t>
      </w:r>
      <w:r>
        <w:rPr>
          <w:rStyle w:val="normaltextrun"/>
          <w:rFonts w:ascii="Trebuchet MS" w:hAnsi="Trebuchet MS" w:cs="Segoe UI"/>
          <w:sz w:val="22"/>
          <w:szCs w:val="22"/>
        </w:rPr>
        <w:t xml:space="preserve">Accueil </w:t>
      </w:r>
      <w:r w:rsidR="009C5C76">
        <w:rPr>
          <w:rStyle w:val="normaltextrun"/>
          <w:rFonts w:ascii="Trebuchet MS" w:hAnsi="Trebuchet MS" w:cs="Segoe UI"/>
          <w:sz w:val="22"/>
          <w:szCs w:val="22"/>
        </w:rPr>
        <w:t xml:space="preserve">de la </w:t>
      </w:r>
      <w:r>
        <w:rPr>
          <w:rStyle w:val="normaltextrun"/>
          <w:rFonts w:ascii="Trebuchet MS" w:hAnsi="Trebuchet MS" w:cs="Segoe UI"/>
          <w:sz w:val="22"/>
          <w:szCs w:val="22"/>
        </w:rPr>
        <w:t>Petite Enfance, la subvention ne couvre pas l’ensemble des frais.  En ce qui concerne les crèches, seuls 70 % de frais de personnel sont couverts par la subvention publique. Pour les 30 % restant</w:t>
      </w:r>
      <w:r w:rsidR="00F86352">
        <w:rPr>
          <w:rStyle w:val="normaltextrun"/>
          <w:rFonts w:ascii="Trebuchet MS" w:hAnsi="Trebuchet MS" w:cs="Segoe UI"/>
          <w:sz w:val="22"/>
          <w:szCs w:val="22"/>
        </w:rPr>
        <w:t>,</w:t>
      </w:r>
      <w:r>
        <w:rPr>
          <w:rStyle w:val="normaltextrun"/>
          <w:rFonts w:ascii="Trebuchet MS" w:hAnsi="Trebuchet MS" w:cs="Segoe UI"/>
          <w:sz w:val="22"/>
          <w:szCs w:val="22"/>
        </w:rPr>
        <w:t xml:space="preserve"> les PO doivent compter sur la participation financière des parents.</w:t>
      </w:r>
      <w:r>
        <w:rPr>
          <w:rStyle w:val="eop"/>
          <w:rFonts w:ascii="Trebuchet MS" w:hAnsi="Trebuchet MS" w:cs="Segoe UI"/>
          <w:sz w:val="22"/>
          <w:szCs w:val="22"/>
        </w:rPr>
        <w:t> </w:t>
      </w:r>
    </w:p>
    <w:p w14:paraId="561E039D"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Malgré les mesures d’aide ponctuelles qui ont permis aux structures de faire le gros dos durant ces mois difficiles de crise énergétique, les difficultés financières persistent.</w:t>
      </w:r>
      <w:r>
        <w:rPr>
          <w:rStyle w:val="eop"/>
          <w:rFonts w:ascii="Trebuchet MS" w:hAnsi="Trebuchet MS" w:cs="Segoe UI"/>
          <w:sz w:val="22"/>
          <w:szCs w:val="22"/>
        </w:rPr>
        <w:t> </w:t>
      </w:r>
    </w:p>
    <w:p w14:paraId="587D898E" w14:textId="36BC7600" w:rsidR="006A3303" w:rsidRDefault="004C4C9B"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Bien évidemment</w:t>
      </w:r>
      <w:r w:rsidR="006A3303">
        <w:rPr>
          <w:rStyle w:val="normaltextrun"/>
          <w:rFonts w:ascii="Trebuchet MS" w:hAnsi="Trebuchet MS" w:cs="Segoe UI"/>
          <w:sz w:val="22"/>
          <w:szCs w:val="22"/>
        </w:rPr>
        <w:t>, nous soutenons l’importance de maintenir les places d’accueil</w:t>
      </w:r>
      <w:r w:rsidR="006A3303">
        <w:rPr>
          <w:rStyle w:val="normaltextrun"/>
          <w:rFonts w:ascii="Arial" w:hAnsi="Arial" w:cs="Arial"/>
          <w:sz w:val="22"/>
          <w:szCs w:val="22"/>
        </w:rPr>
        <w:t> </w:t>
      </w:r>
      <w:r w:rsidR="006A3303">
        <w:rPr>
          <w:rStyle w:val="normaltextrun"/>
          <w:rFonts w:ascii="Trebuchet MS" w:hAnsi="Trebuchet MS" w:cs="Segoe UI"/>
          <w:sz w:val="22"/>
          <w:szCs w:val="22"/>
        </w:rPr>
        <w:t>; mais nous ne pouvons accepter qu</w:t>
      </w:r>
      <w:r w:rsidR="006A3303">
        <w:rPr>
          <w:rStyle w:val="normaltextrun"/>
          <w:rFonts w:ascii="Trebuchet MS" w:hAnsi="Trebuchet MS" w:cs="Trebuchet MS"/>
          <w:sz w:val="22"/>
          <w:szCs w:val="22"/>
        </w:rPr>
        <w:t>’</w:t>
      </w:r>
      <w:r w:rsidR="006A3303">
        <w:rPr>
          <w:rStyle w:val="normaltextrun"/>
          <w:rFonts w:ascii="Trebuchet MS" w:hAnsi="Trebuchet MS" w:cs="Segoe UI"/>
          <w:sz w:val="22"/>
          <w:szCs w:val="22"/>
        </w:rPr>
        <w:t>au pr</w:t>
      </w:r>
      <w:r w:rsidR="006A3303">
        <w:rPr>
          <w:rStyle w:val="normaltextrun"/>
          <w:rFonts w:ascii="Trebuchet MS" w:hAnsi="Trebuchet MS" w:cs="Trebuchet MS"/>
          <w:sz w:val="22"/>
          <w:szCs w:val="22"/>
        </w:rPr>
        <w:t>é</w:t>
      </w:r>
      <w:r w:rsidR="006A3303">
        <w:rPr>
          <w:rStyle w:val="normaltextrun"/>
          <w:rFonts w:ascii="Trebuchet MS" w:hAnsi="Trebuchet MS" w:cs="Segoe UI"/>
          <w:sz w:val="22"/>
          <w:szCs w:val="22"/>
        </w:rPr>
        <w:t>texte de soutenir l</w:t>
      </w:r>
      <w:r w:rsidR="006A3303">
        <w:rPr>
          <w:rStyle w:val="normaltextrun"/>
          <w:rFonts w:ascii="Trebuchet MS" w:hAnsi="Trebuchet MS" w:cs="Trebuchet MS"/>
          <w:sz w:val="22"/>
          <w:szCs w:val="22"/>
        </w:rPr>
        <w:t>’</w:t>
      </w:r>
      <w:r w:rsidR="006A3303">
        <w:rPr>
          <w:rStyle w:val="normaltextrun"/>
          <w:rFonts w:ascii="Trebuchet MS" w:hAnsi="Trebuchet MS" w:cs="Segoe UI"/>
          <w:sz w:val="22"/>
          <w:szCs w:val="22"/>
        </w:rPr>
        <w:t>employabilit</w:t>
      </w:r>
      <w:r w:rsidR="006A3303">
        <w:rPr>
          <w:rStyle w:val="normaltextrun"/>
          <w:rFonts w:ascii="Trebuchet MS" w:hAnsi="Trebuchet MS" w:cs="Trebuchet MS"/>
          <w:sz w:val="22"/>
          <w:szCs w:val="22"/>
        </w:rPr>
        <w:t>é</w:t>
      </w:r>
      <w:r w:rsidR="006A3303">
        <w:rPr>
          <w:rStyle w:val="normaltextrun"/>
          <w:rFonts w:ascii="Trebuchet MS" w:hAnsi="Trebuchet MS" w:cs="Segoe UI"/>
          <w:sz w:val="22"/>
          <w:szCs w:val="22"/>
        </w:rPr>
        <w:t xml:space="preserve"> des parents, des aides financières soient octroyées au secteur non subventionné, ou que des solutions même temporaires soient prévues dans l’irrespect des normes réglementaires, sans tenir compte des graves difficultés rencontrées par le subventionné et son personnel.</w:t>
      </w:r>
      <w:r w:rsidR="006A3303">
        <w:rPr>
          <w:rStyle w:val="eop"/>
          <w:rFonts w:ascii="Trebuchet MS" w:hAnsi="Trebuchet MS" w:cs="Segoe UI"/>
          <w:sz w:val="22"/>
          <w:szCs w:val="22"/>
        </w:rPr>
        <w:t> </w:t>
      </w:r>
    </w:p>
    <w:p w14:paraId="6312FF86" w14:textId="77777777"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C’est injuste, dangereux, inéquitable.</w:t>
      </w:r>
      <w:r>
        <w:rPr>
          <w:rStyle w:val="eop"/>
          <w:rFonts w:ascii="Trebuchet MS" w:hAnsi="Trebuchet MS" w:cs="Segoe UI"/>
          <w:sz w:val="22"/>
          <w:szCs w:val="22"/>
        </w:rPr>
        <w:t> </w:t>
      </w:r>
    </w:p>
    <w:p w14:paraId="32BC3630" w14:textId="77777777" w:rsidR="000150C1" w:rsidRDefault="000150C1" w:rsidP="006A3303">
      <w:pPr>
        <w:pStyle w:val="paragraph"/>
        <w:spacing w:before="0" w:beforeAutospacing="0" w:after="0" w:afterAutospacing="0"/>
        <w:jc w:val="both"/>
        <w:textAlignment w:val="baseline"/>
        <w:rPr>
          <w:rStyle w:val="eop"/>
          <w:rFonts w:ascii="Trebuchet MS" w:hAnsi="Trebuchet MS" w:cs="Segoe UI"/>
          <w:sz w:val="22"/>
          <w:szCs w:val="22"/>
        </w:rPr>
      </w:pPr>
    </w:p>
    <w:p w14:paraId="6AE1A9F1" w14:textId="73925843" w:rsidR="006A3303" w:rsidRPr="000B1F46" w:rsidRDefault="005C45B3">
      <w:pPr>
        <w:pStyle w:val="paragraph"/>
        <w:spacing w:before="0" w:beforeAutospacing="0" w:after="0" w:afterAutospacing="0"/>
        <w:jc w:val="both"/>
        <w:textAlignment w:val="baseline"/>
        <w:rPr>
          <w:rFonts w:ascii="Segoe UI" w:hAnsi="Segoe UI" w:cs="Segoe UI"/>
          <w:b/>
          <w:bCs/>
          <w:i/>
          <w:iCs/>
          <w:sz w:val="18"/>
          <w:szCs w:val="18"/>
        </w:rPr>
      </w:pPr>
      <w:r w:rsidRPr="000B1F46">
        <w:rPr>
          <w:rStyle w:val="eop"/>
          <w:rFonts w:ascii="Trebuchet MS" w:hAnsi="Trebuchet MS" w:cs="Segoe UI"/>
          <w:b/>
          <w:bCs/>
          <w:i/>
          <w:iCs/>
          <w:sz w:val="22"/>
          <w:szCs w:val="22"/>
          <w:highlight w:val="yellow"/>
        </w:rPr>
        <w:t xml:space="preserve">Nous demandons </w:t>
      </w:r>
      <w:r w:rsidR="006A3303" w:rsidRPr="000B1F46">
        <w:rPr>
          <w:rStyle w:val="normaltextrun"/>
          <w:rFonts w:ascii="Trebuchet MS" w:hAnsi="Trebuchet MS" w:cs="Segoe UI"/>
          <w:b/>
          <w:bCs/>
          <w:i/>
          <w:iCs/>
          <w:sz w:val="22"/>
          <w:szCs w:val="22"/>
          <w:highlight w:val="yellow"/>
        </w:rPr>
        <w:t>à terme une reconversion complète du secteur commercial vers le secteur agréé et subventionné, tel qu’initialement prévu dans la Réforme des Milieux d’Accueil de 2020.</w:t>
      </w:r>
      <w:r w:rsidR="006A3303" w:rsidRPr="005C45B3">
        <w:rPr>
          <w:rStyle w:val="eop"/>
          <w:rFonts w:ascii="Trebuchet MS" w:hAnsi="Trebuchet MS" w:cs="Segoe UI"/>
          <w:b/>
          <w:bCs/>
          <w:i/>
          <w:iCs/>
          <w:sz w:val="22"/>
          <w:szCs w:val="22"/>
        </w:rPr>
        <w:t> </w:t>
      </w:r>
    </w:p>
    <w:p w14:paraId="6E4182D3" w14:textId="77777777" w:rsidR="006A3303" w:rsidRPr="005C45B3" w:rsidRDefault="006A3303" w:rsidP="006A3303">
      <w:pPr>
        <w:pStyle w:val="paragraph"/>
        <w:spacing w:before="0" w:beforeAutospacing="0" w:after="0" w:afterAutospacing="0"/>
        <w:jc w:val="both"/>
        <w:textAlignment w:val="baseline"/>
        <w:rPr>
          <w:rFonts w:ascii="Segoe UI" w:hAnsi="Segoe UI" w:cs="Segoe UI"/>
          <w:b/>
          <w:bCs/>
          <w:i/>
          <w:iCs/>
          <w:sz w:val="18"/>
          <w:szCs w:val="18"/>
        </w:rPr>
      </w:pPr>
      <w:r w:rsidRPr="005C45B3">
        <w:rPr>
          <w:rStyle w:val="eop"/>
          <w:rFonts w:ascii="Trebuchet MS" w:hAnsi="Trebuchet MS" w:cs="Segoe UI"/>
          <w:b/>
          <w:bCs/>
          <w:i/>
          <w:iCs/>
          <w:sz w:val="22"/>
          <w:szCs w:val="22"/>
        </w:rPr>
        <w:t> </w:t>
      </w:r>
    </w:p>
    <w:p w14:paraId="6244D7A7" w14:textId="5050F3A1" w:rsidR="006A3303" w:rsidRPr="005C45B3" w:rsidRDefault="006A3303">
      <w:pPr>
        <w:pStyle w:val="paragraph"/>
        <w:numPr>
          <w:ilvl w:val="0"/>
          <w:numId w:val="14"/>
        </w:numPr>
        <w:spacing w:before="0" w:beforeAutospacing="0" w:after="0" w:afterAutospacing="0"/>
        <w:jc w:val="both"/>
        <w:textAlignment w:val="baseline"/>
        <w:rPr>
          <w:rStyle w:val="eop"/>
          <w:rFonts w:ascii="Segoe UI" w:hAnsi="Segoe UI" w:cs="Segoe UI"/>
          <w:sz w:val="18"/>
          <w:szCs w:val="18"/>
        </w:rPr>
      </w:pPr>
      <w:r>
        <w:rPr>
          <w:rStyle w:val="normaltextrun"/>
          <w:rFonts w:ascii="Trebuchet MS" w:hAnsi="Trebuchet MS" w:cs="Segoe UI"/>
          <w:u w:val="single"/>
        </w:rPr>
        <w:t>UN FINANCEMENT NECESSAIRE... TOUS CONCERNES, AVEC UN RETOUR SUR INVESTISSEMENT INDENIABLE</w:t>
      </w:r>
      <w:r w:rsidR="00752D11">
        <w:rPr>
          <w:rStyle w:val="normaltextrun"/>
          <w:rFonts w:ascii="Trebuchet MS" w:hAnsi="Trebuchet MS" w:cs="Segoe UI"/>
          <w:u w:val="single"/>
        </w:rPr>
        <w:t xml:space="preserve"> </w:t>
      </w:r>
      <w:r>
        <w:rPr>
          <w:rStyle w:val="normaltextrun"/>
          <w:rFonts w:ascii="Trebuchet MS" w:hAnsi="Trebuchet MS" w:cs="Segoe UI"/>
          <w:u w:val="single"/>
        </w:rPr>
        <w:t>!</w:t>
      </w:r>
      <w:r>
        <w:rPr>
          <w:rStyle w:val="eop"/>
          <w:rFonts w:ascii="Trebuchet MS" w:hAnsi="Trebuchet MS" w:cs="Segoe UI"/>
        </w:rPr>
        <w:t> </w:t>
      </w:r>
    </w:p>
    <w:p w14:paraId="4C9F59E7" w14:textId="77777777" w:rsidR="005C45B3" w:rsidRDefault="005C45B3" w:rsidP="005C45B3">
      <w:pPr>
        <w:pStyle w:val="paragraph"/>
        <w:spacing w:before="0" w:beforeAutospacing="0" w:after="0" w:afterAutospacing="0"/>
        <w:ind w:left="720"/>
        <w:jc w:val="both"/>
        <w:textAlignment w:val="baseline"/>
        <w:rPr>
          <w:rFonts w:ascii="Segoe UI" w:hAnsi="Segoe UI" w:cs="Segoe UI"/>
          <w:sz w:val="18"/>
          <w:szCs w:val="18"/>
        </w:rPr>
      </w:pPr>
    </w:p>
    <w:p w14:paraId="06121D61" w14:textId="7DBFE94D"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Le contexte budgétaire de la FWB est bien connu. Pourtant, face à la détresse du terrain, des solutions ambitieuses doivent impérativement être trouvées, au risque de </w:t>
      </w:r>
      <w:r w:rsidR="00DF14AD">
        <w:rPr>
          <w:rStyle w:val="normaltextrun"/>
          <w:rFonts w:ascii="Trebuchet MS" w:hAnsi="Trebuchet MS" w:cs="Segoe UI"/>
          <w:sz w:val="22"/>
          <w:szCs w:val="22"/>
        </w:rPr>
        <w:t xml:space="preserve">voir </w:t>
      </w:r>
      <w:r w:rsidR="00250482">
        <w:rPr>
          <w:rStyle w:val="normaltextrun"/>
          <w:rFonts w:ascii="Trebuchet MS" w:hAnsi="Trebuchet MS" w:cs="Segoe UI"/>
          <w:sz w:val="22"/>
          <w:szCs w:val="22"/>
        </w:rPr>
        <w:t>péricliter tout le système de l’accueil de l’enfant.</w:t>
      </w:r>
      <w:r w:rsidR="00F41F5B">
        <w:rPr>
          <w:rStyle w:val="normaltextrun"/>
          <w:rFonts w:ascii="Trebuchet MS" w:hAnsi="Trebuchet MS" w:cs="Segoe UI"/>
          <w:sz w:val="22"/>
          <w:szCs w:val="22"/>
        </w:rPr>
        <w:t xml:space="preserve"> </w:t>
      </w:r>
      <w:r w:rsidR="001B3A29">
        <w:rPr>
          <w:rStyle w:val="eop"/>
          <w:rFonts w:ascii="Trebuchet MS" w:hAnsi="Trebuchet MS" w:cs="Segoe UI"/>
          <w:sz w:val="22"/>
          <w:szCs w:val="22"/>
        </w:rPr>
        <w:t xml:space="preserve">En 2021, </w:t>
      </w:r>
      <w:r w:rsidR="00267C18">
        <w:rPr>
          <w:rStyle w:val="eop"/>
          <w:rFonts w:ascii="Trebuchet MS" w:hAnsi="Trebuchet MS" w:cs="Segoe UI"/>
          <w:sz w:val="22"/>
          <w:szCs w:val="22"/>
        </w:rPr>
        <w:t xml:space="preserve">les mots étaient </w:t>
      </w:r>
      <w:r w:rsidR="005765B5">
        <w:rPr>
          <w:rStyle w:val="eop"/>
          <w:rFonts w:ascii="Trebuchet MS" w:hAnsi="Trebuchet MS" w:cs="Segoe UI"/>
          <w:sz w:val="22"/>
          <w:szCs w:val="22"/>
        </w:rPr>
        <w:t xml:space="preserve">déjà </w:t>
      </w:r>
      <w:r w:rsidR="00267C18">
        <w:rPr>
          <w:rStyle w:val="eop"/>
          <w:rFonts w:ascii="Trebuchet MS" w:hAnsi="Trebuchet MS" w:cs="Segoe UI"/>
          <w:sz w:val="22"/>
          <w:szCs w:val="22"/>
        </w:rPr>
        <w:t xml:space="preserve">les mêmes : « crise majeure dans les prochaines années », « à la clef des problèmes bien plus coûteux à prendre en charge budgétairement », </w:t>
      </w:r>
      <w:r w:rsidR="004A2568">
        <w:rPr>
          <w:rStyle w:val="eop"/>
          <w:rFonts w:ascii="Trebuchet MS" w:hAnsi="Trebuchet MS" w:cs="Segoe UI"/>
          <w:sz w:val="22"/>
          <w:szCs w:val="22"/>
        </w:rPr>
        <w:t xml:space="preserve">« des pertes de place sont à prévoir alors que les besoins sont criants ». </w:t>
      </w:r>
    </w:p>
    <w:p w14:paraId="44F2F686" w14:textId="1A920194"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rPr>
        <w:t>L’Accueil de l’Enfance est une question importante de société (soutien à la parentalité, accès au marché du travail et/ou à la formation pour les parents, …). Et pourtant, il manque de moyens financiers pour atteindre les exigences de qualité que les parents et leurs enfants sont en droit de leur demander. Des emplois précaires vont être maintenus dans le secteur de l’ATL. Marre des sous-statuts et des subventionnements portant sur des projets spécifiques ne permettant pas de l'emploi pérenne</w:t>
      </w:r>
      <w:r w:rsidR="006A01D6">
        <w:rPr>
          <w:rStyle w:val="normaltextrun"/>
          <w:rFonts w:ascii="Trebuchet MS" w:hAnsi="Trebuchet MS" w:cs="Segoe UI"/>
          <w:sz w:val="22"/>
          <w:szCs w:val="22"/>
        </w:rPr>
        <w:t>.</w:t>
      </w:r>
      <w:r>
        <w:rPr>
          <w:rStyle w:val="normaltextrun"/>
          <w:rFonts w:ascii="Trebuchet MS" w:hAnsi="Trebuchet MS" w:cs="Segoe UI"/>
          <w:sz w:val="22"/>
          <w:szCs w:val="22"/>
        </w:rPr>
        <w:t> </w:t>
      </w:r>
      <w:r w:rsidR="008209EB">
        <w:rPr>
          <w:rStyle w:val="eop"/>
          <w:rFonts w:ascii="Trebuchet MS" w:hAnsi="Trebuchet MS" w:cs="Segoe UI"/>
          <w:sz w:val="22"/>
          <w:szCs w:val="22"/>
        </w:rPr>
        <w:t xml:space="preserve">Marre de l’absence </w:t>
      </w:r>
      <w:r w:rsidR="0040724A">
        <w:rPr>
          <w:rStyle w:val="eop"/>
          <w:rFonts w:ascii="Trebuchet MS" w:hAnsi="Trebuchet MS" w:cs="Segoe UI"/>
          <w:sz w:val="22"/>
          <w:szCs w:val="22"/>
        </w:rPr>
        <w:t>d’ambition</w:t>
      </w:r>
      <w:r w:rsidR="00060331">
        <w:rPr>
          <w:rStyle w:val="eop"/>
          <w:rFonts w:ascii="Trebuchet MS" w:hAnsi="Trebuchet MS" w:cs="Segoe UI"/>
          <w:sz w:val="22"/>
          <w:szCs w:val="22"/>
        </w:rPr>
        <w:t xml:space="preserve"> pour</w:t>
      </w:r>
      <w:r w:rsidR="00DF67F9">
        <w:rPr>
          <w:rStyle w:val="eop"/>
          <w:rFonts w:ascii="Trebuchet MS" w:hAnsi="Trebuchet MS" w:cs="Segoe UI"/>
          <w:sz w:val="22"/>
          <w:szCs w:val="22"/>
        </w:rPr>
        <w:t xml:space="preserve"> un secteur</w:t>
      </w:r>
      <w:r w:rsidR="00E941AB">
        <w:rPr>
          <w:rStyle w:val="eop"/>
          <w:rFonts w:ascii="Trebuchet MS" w:hAnsi="Trebuchet MS" w:cs="Segoe UI"/>
          <w:sz w:val="22"/>
          <w:szCs w:val="22"/>
        </w:rPr>
        <w:t xml:space="preserve"> c</w:t>
      </w:r>
      <w:r w:rsidR="001264F5">
        <w:rPr>
          <w:rStyle w:val="eop"/>
          <w:rFonts w:ascii="Trebuchet MS" w:hAnsi="Trebuchet MS" w:cs="Segoe UI"/>
          <w:sz w:val="22"/>
          <w:szCs w:val="22"/>
        </w:rPr>
        <w:t>apital.</w:t>
      </w:r>
    </w:p>
    <w:p w14:paraId="3DFD87F7" w14:textId="77777777" w:rsidR="005C45B3" w:rsidRDefault="005C45B3" w:rsidP="006A3303">
      <w:pPr>
        <w:pStyle w:val="paragraph"/>
        <w:spacing w:before="0" w:beforeAutospacing="0" w:after="0" w:afterAutospacing="0"/>
        <w:jc w:val="both"/>
        <w:textAlignment w:val="baseline"/>
        <w:rPr>
          <w:rStyle w:val="eop"/>
          <w:rFonts w:ascii="Trebuchet MS" w:hAnsi="Trebuchet MS" w:cs="Segoe UI"/>
          <w:sz w:val="22"/>
          <w:szCs w:val="22"/>
        </w:rPr>
      </w:pPr>
    </w:p>
    <w:p w14:paraId="0A39398C" w14:textId="51423131" w:rsidR="006A01D6" w:rsidRPr="000B1F46" w:rsidRDefault="005C45B3" w:rsidP="006A3303">
      <w:pPr>
        <w:pStyle w:val="paragraph"/>
        <w:spacing w:before="0" w:beforeAutospacing="0" w:after="0" w:afterAutospacing="0"/>
        <w:jc w:val="both"/>
        <w:textAlignment w:val="baseline"/>
        <w:rPr>
          <w:rStyle w:val="eop"/>
          <w:rFonts w:ascii="Trebuchet MS" w:hAnsi="Trebuchet MS" w:cs="Segoe UI"/>
          <w:b/>
          <w:bCs/>
          <w:i/>
          <w:iCs/>
          <w:sz w:val="22"/>
          <w:szCs w:val="22"/>
          <w:highlight w:val="yellow"/>
        </w:rPr>
      </w:pPr>
      <w:r w:rsidRPr="000B1F46">
        <w:rPr>
          <w:rStyle w:val="eop"/>
          <w:rFonts w:ascii="Trebuchet MS" w:hAnsi="Trebuchet MS" w:cs="Segoe UI"/>
          <w:b/>
          <w:bCs/>
          <w:i/>
          <w:iCs/>
          <w:sz w:val="22"/>
          <w:szCs w:val="22"/>
          <w:highlight w:val="yellow"/>
        </w:rPr>
        <w:t>Nous demandons :</w:t>
      </w:r>
    </w:p>
    <w:p w14:paraId="027D6930" w14:textId="77777777" w:rsidR="005C45B3" w:rsidRPr="000B1F46" w:rsidRDefault="005C45B3" w:rsidP="005C45B3">
      <w:pPr>
        <w:pStyle w:val="paragraph"/>
        <w:numPr>
          <w:ilvl w:val="1"/>
          <w:numId w:val="1"/>
        </w:numPr>
        <w:spacing w:before="0" w:beforeAutospacing="0" w:after="0" w:afterAutospacing="0"/>
        <w:jc w:val="both"/>
        <w:textAlignment w:val="baseline"/>
        <w:rPr>
          <w:rStyle w:val="eop"/>
          <w:b/>
          <w:bCs/>
          <w:i/>
          <w:iCs/>
          <w:highlight w:val="yellow"/>
        </w:rPr>
      </w:pPr>
      <w:r w:rsidRPr="000B1F46">
        <w:rPr>
          <w:rStyle w:val="eop"/>
          <w:rFonts w:ascii="Trebuchet MS" w:hAnsi="Trebuchet MS"/>
          <w:b/>
          <w:bCs/>
          <w:i/>
          <w:iCs/>
          <w:sz w:val="22"/>
          <w:szCs w:val="22"/>
          <w:highlight w:val="yellow"/>
        </w:rPr>
        <w:t>le r</w:t>
      </w:r>
      <w:r w:rsidR="00DE4E1F" w:rsidRPr="000B1F46">
        <w:rPr>
          <w:rStyle w:val="eop"/>
          <w:rFonts w:ascii="Trebuchet MS" w:hAnsi="Trebuchet MS"/>
          <w:b/>
          <w:bCs/>
          <w:i/>
          <w:iCs/>
          <w:sz w:val="22"/>
          <w:szCs w:val="22"/>
          <w:highlight w:val="yellow"/>
        </w:rPr>
        <w:t xml:space="preserve">espect des seize balises </w:t>
      </w:r>
      <w:r w:rsidR="00126653" w:rsidRPr="000B1F46">
        <w:rPr>
          <w:rStyle w:val="eop"/>
          <w:rFonts w:ascii="Trebuchet MS" w:hAnsi="Trebuchet MS"/>
          <w:b/>
          <w:bCs/>
          <w:i/>
          <w:iCs/>
          <w:sz w:val="22"/>
          <w:szCs w:val="22"/>
          <w:highlight w:val="yellow"/>
        </w:rPr>
        <w:t>de la vision du système de l’accueil de l’enfant telles que définies à l’article 1.1. du contrat de gestion ONE 2021-2025</w:t>
      </w:r>
    </w:p>
    <w:p w14:paraId="3DA24D6D" w14:textId="30E89F31" w:rsidR="005C45B3" w:rsidRPr="000B1F46" w:rsidRDefault="005C45B3" w:rsidP="005C45B3">
      <w:pPr>
        <w:pStyle w:val="paragraph"/>
        <w:numPr>
          <w:ilvl w:val="1"/>
          <w:numId w:val="1"/>
        </w:numPr>
        <w:spacing w:before="0" w:beforeAutospacing="0" w:after="0" w:afterAutospacing="0"/>
        <w:jc w:val="both"/>
        <w:textAlignment w:val="baseline"/>
        <w:rPr>
          <w:rStyle w:val="normaltextrun"/>
          <w:b/>
          <w:bCs/>
          <w:i/>
          <w:iCs/>
          <w:highlight w:val="yellow"/>
        </w:rPr>
      </w:pPr>
      <w:r w:rsidRPr="000B1F46">
        <w:rPr>
          <w:rStyle w:val="normaltextrun"/>
          <w:rFonts w:ascii="Trebuchet MS" w:hAnsi="Trebuchet MS" w:cs="Segoe UI"/>
          <w:b/>
          <w:bCs/>
          <w:i/>
          <w:iCs/>
          <w:sz w:val="22"/>
          <w:szCs w:val="22"/>
          <w:highlight w:val="yellow"/>
        </w:rPr>
        <w:lastRenderedPageBreak/>
        <w:t>d</w:t>
      </w:r>
      <w:r w:rsidR="003440A9" w:rsidRPr="000B1F46">
        <w:rPr>
          <w:rStyle w:val="normaltextrun"/>
          <w:rFonts w:ascii="Trebuchet MS" w:hAnsi="Trebuchet MS" w:cs="Segoe UI"/>
          <w:b/>
          <w:bCs/>
          <w:i/>
          <w:iCs/>
          <w:sz w:val="22"/>
          <w:szCs w:val="22"/>
          <w:highlight w:val="yellow"/>
        </w:rPr>
        <w:t xml:space="preserve">e </w:t>
      </w:r>
      <w:r w:rsidR="006A01D6" w:rsidRPr="000B1F46">
        <w:rPr>
          <w:rStyle w:val="normaltextrun"/>
          <w:rFonts w:ascii="Trebuchet MS" w:hAnsi="Trebuchet MS" w:cs="Segoe UI"/>
          <w:b/>
          <w:bCs/>
          <w:i/>
          <w:iCs/>
          <w:sz w:val="22"/>
          <w:szCs w:val="22"/>
          <w:highlight w:val="yellow"/>
        </w:rPr>
        <w:t>nouvelles sources de financement réfléchies en concertation avec les différents niveaux de pouvoirs</w:t>
      </w:r>
    </w:p>
    <w:p w14:paraId="1FB812CD" w14:textId="73B5F4D2" w:rsidR="005C45B3" w:rsidRDefault="005C45B3" w:rsidP="005C45B3">
      <w:pPr>
        <w:pStyle w:val="paragraph"/>
        <w:spacing w:before="0" w:beforeAutospacing="0" w:after="0" w:afterAutospacing="0"/>
        <w:jc w:val="both"/>
        <w:textAlignment w:val="baseline"/>
        <w:rPr>
          <w:rStyle w:val="normaltextrun"/>
          <w:rFonts w:ascii="Trebuchet MS" w:hAnsi="Trebuchet MS" w:cs="Segoe UI"/>
          <w:sz w:val="22"/>
          <w:szCs w:val="22"/>
        </w:rPr>
      </w:pPr>
    </w:p>
    <w:p w14:paraId="267E1EE4" w14:textId="77777777" w:rsidR="005C45B3" w:rsidRPr="003E7EBC" w:rsidRDefault="005C45B3" w:rsidP="005C45B3">
      <w:pPr>
        <w:pStyle w:val="paragraph"/>
        <w:spacing w:before="0" w:beforeAutospacing="0" w:after="0" w:afterAutospacing="0"/>
        <w:jc w:val="both"/>
        <w:textAlignment w:val="baseline"/>
        <w:rPr>
          <w:rStyle w:val="eop"/>
          <w:rFonts w:ascii="Segoe UI" w:hAnsi="Segoe UI" w:cs="Segoe UI"/>
          <w:sz w:val="18"/>
          <w:szCs w:val="18"/>
        </w:rPr>
      </w:pPr>
    </w:p>
    <w:p w14:paraId="42EFD69F" w14:textId="77777777" w:rsidR="003E7EBC" w:rsidRPr="003E7EBC" w:rsidRDefault="003E7EBC" w:rsidP="000B1F46">
      <w:pPr>
        <w:pStyle w:val="paragraph"/>
        <w:ind w:left="360"/>
        <w:rPr>
          <w:rFonts w:ascii="Trebuchet MS" w:hAnsi="Trebuchet MS" w:cs="Segoe UI"/>
        </w:rPr>
      </w:pPr>
    </w:p>
    <w:p w14:paraId="6673147C" w14:textId="508A08BB" w:rsidR="006A3303" w:rsidRDefault="006A3303" w:rsidP="006A3303">
      <w:pPr>
        <w:pStyle w:val="paragraph"/>
        <w:spacing w:before="0" w:beforeAutospacing="0" w:after="0" w:afterAutospacing="0"/>
        <w:jc w:val="both"/>
        <w:textAlignment w:val="baseline"/>
        <w:rPr>
          <w:rStyle w:val="eop"/>
          <w:rFonts w:ascii="Trebuchet MS" w:hAnsi="Trebuchet MS" w:cs="Segoe UI"/>
        </w:rPr>
      </w:pPr>
      <w:r>
        <w:rPr>
          <w:rStyle w:val="normaltextrun"/>
          <w:rFonts w:ascii="Trebuchet MS" w:hAnsi="Trebuchet MS" w:cs="Segoe UI"/>
          <w:u w:val="single"/>
        </w:rPr>
        <w:t>CONCLUSIONS</w:t>
      </w:r>
      <w:r>
        <w:rPr>
          <w:rStyle w:val="eop"/>
          <w:rFonts w:ascii="Trebuchet MS" w:hAnsi="Trebuchet MS" w:cs="Segoe UI"/>
        </w:rPr>
        <w:t> </w:t>
      </w:r>
    </w:p>
    <w:p w14:paraId="5A7DC287" w14:textId="77777777" w:rsidR="005C45B3" w:rsidRDefault="005C45B3" w:rsidP="006A3303">
      <w:pPr>
        <w:pStyle w:val="paragraph"/>
        <w:spacing w:before="0" w:beforeAutospacing="0" w:after="0" w:afterAutospacing="0"/>
        <w:jc w:val="both"/>
        <w:textAlignment w:val="baseline"/>
        <w:rPr>
          <w:rFonts w:ascii="Segoe UI" w:hAnsi="Segoe UI" w:cs="Segoe UI"/>
          <w:sz w:val="18"/>
          <w:szCs w:val="18"/>
        </w:rPr>
      </w:pPr>
    </w:p>
    <w:p w14:paraId="67E5CFF5"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Un investissement ambitieux dans le secteur de l’Enfance est indispensable si nous voulons assurer une qualité de l’accueil et si nous voulons, à travers un renforcement du secteur dans ses différentes composantes et dimensions, répondre aux besoins des familles et du personnel. </w:t>
      </w:r>
      <w:r>
        <w:rPr>
          <w:rStyle w:val="eop"/>
          <w:rFonts w:ascii="Trebuchet MS" w:hAnsi="Trebuchet MS" w:cs="Segoe UI"/>
          <w:sz w:val="22"/>
          <w:szCs w:val="22"/>
        </w:rPr>
        <w:t> </w:t>
      </w:r>
    </w:p>
    <w:p w14:paraId="7667CDF5"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L’accueil du jeune enfant, dans une perspective éducative, sociale et de progrès ne s’improvise pas et requiert une pluralité de compétences (relationnelles, pédagogiques, sociales, …) qui s’acquièrent grâce à l’amplification de la professionnalisation du personnel. Ce n’est rendu possible qu’au sein d’institutions pérennes, soutenues et accompagnées.</w:t>
      </w:r>
      <w:r>
        <w:rPr>
          <w:rStyle w:val="eop"/>
          <w:rFonts w:ascii="Trebuchet MS" w:hAnsi="Trebuchet MS" w:cs="Segoe UI"/>
          <w:sz w:val="22"/>
          <w:szCs w:val="22"/>
        </w:rPr>
        <w:t> </w:t>
      </w:r>
    </w:p>
    <w:p w14:paraId="075515AF" w14:textId="4BFCA8C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 xml:space="preserve">Seule une politique forte en matière d’accueil de l’enfance pourra se targuer de soutenir des valeurs telles que l’émancipation </w:t>
      </w:r>
      <w:r w:rsidR="0079067B">
        <w:rPr>
          <w:rStyle w:val="normaltextrun"/>
          <w:rFonts w:ascii="Trebuchet MS" w:hAnsi="Trebuchet MS" w:cs="Segoe UI"/>
          <w:sz w:val="22"/>
          <w:szCs w:val="22"/>
        </w:rPr>
        <w:t>d</w:t>
      </w:r>
      <w:r>
        <w:rPr>
          <w:rStyle w:val="normaltextrun"/>
          <w:rFonts w:ascii="Trebuchet MS" w:hAnsi="Trebuchet MS" w:cs="Segoe UI"/>
          <w:sz w:val="22"/>
          <w:szCs w:val="22"/>
        </w:rPr>
        <w:t>es jeunes enfants, la lutte contre la pauvreté infantile ou les inégalités sociales. </w:t>
      </w:r>
      <w:r>
        <w:rPr>
          <w:rStyle w:val="eop"/>
          <w:rFonts w:ascii="Trebuchet MS" w:hAnsi="Trebuchet MS" w:cs="Segoe UI"/>
          <w:sz w:val="22"/>
          <w:szCs w:val="22"/>
        </w:rPr>
        <w:t> </w:t>
      </w:r>
    </w:p>
    <w:p w14:paraId="662DA0C8"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L’accueil de l’enfant doit être une priorité politique, guidée par des critères de qualité, dans une démarche non marchande, intégrant</w:t>
      </w:r>
      <w:r>
        <w:rPr>
          <w:rStyle w:val="normaltextrun"/>
          <w:rFonts w:ascii="Arial" w:hAnsi="Arial" w:cs="Arial"/>
          <w:sz w:val="22"/>
          <w:szCs w:val="22"/>
        </w:rPr>
        <w:t> </w:t>
      </w:r>
      <w:r>
        <w:rPr>
          <w:rStyle w:val="normaltextrun"/>
          <w:rFonts w:ascii="Trebuchet MS" w:hAnsi="Trebuchet MS" w:cs="Segoe UI"/>
          <w:sz w:val="22"/>
          <w:szCs w:val="22"/>
        </w:rPr>
        <w:t>:</w:t>
      </w:r>
      <w:r>
        <w:rPr>
          <w:rStyle w:val="eop"/>
          <w:rFonts w:ascii="Trebuchet MS" w:hAnsi="Trebuchet MS" w:cs="Segoe UI"/>
          <w:sz w:val="22"/>
          <w:szCs w:val="22"/>
        </w:rPr>
        <w:t> </w:t>
      </w:r>
    </w:p>
    <w:p w14:paraId="7F7DFA0F" w14:textId="77777777" w:rsidR="006A3303" w:rsidRDefault="006A3303" w:rsidP="006A3303">
      <w:pPr>
        <w:pStyle w:val="paragraph"/>
        <w:numPr>
          <w:ilvl w:val="0"/>
          <w:numId w:val="5"/>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Un investissement massif et évolutif du secteur à la hauteur des enjeux qui s’y jouent</w:t>
      </w:r>
      <w:r>
        <w:rPr>
          <w:rStyle w:val="eop"/>
          <w:rFonts w:ascii="Trebuchet MS" w:hAnsi="Trebuchet MS" w:cs="Segoe UI"/>
          <w:sz w:val="22"/>
          <w:szCs w:val="22"/>
        </w:rPr>
        <w:t> </w:t>
      </w:r>
    </w:p>
    <w:p w14:paraId="1EEF16C0" w14:textId="77777777" w:rsidR="006A3303" w:rsidRDefault="006A3303" w:rsidP="006A3303">
      <w:pPr>
        <w:pStyle w:val="paragraph"/>
        <w:numPr>
          <w:ilvl w:val="0"/>
          <w:numId w:val="6"/>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La valorisation du secteur via la professionnalisation et la formation</w:t>
      </w:r>
      <w:r>
        <w:rPr>
          <w:rStyle w:val="eop"/>
          <w:rFonts w:ascii="Trebuchet MS" w:hAnsi="Trebuchet MS" w:cs="Segoe UI"/>
          <w:sz w:val="22"/>
          <w:szCs w:val="22"/>
        </w:rPr>
        <w:t> </w:t>
      </w:r>
    </w:p>
    <w:p w14:paraId="55487C9F" w14:textId="77777777" w:rsidR="006A3303" w:rsidRDefault="006A3303" w:rsidP="006A3303">
      <w:pPr>
        <w:pStyle w:val="paragraph"/>
        <w:numPr>
          <w:ilvl w:val="0"/>
          <w:numId w:val="6"/>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La promotion d’une alliance éducative non hiérarchisée entre le secteur scolaire et celui de l’accueil de l’enfance</w:t>
      </w:r>
      <w:r>
        <w:rPr>
          <w:rStyle w:val="eop"/>
          <w:rFonts w:ascii="Trebuchet MS" w:hAnsi="Trebuchet MS" w:cs="Segoe UI"/>
          <w:sz w:val="22"/>
          <w:szCs w:val="22"/>
        </w:rPr>
        <w:t> </w:t>
      </w:r>
    </w:p>
    <w:p w14:paraId="58E1B46E" w14:textId="77777777" w:rsidR="006A3303" w:rsidRDefault="006A3303" w:rsidP="006A3303">
      <w:pPr>
        <w:pStyle w:val="paragraph"/>
        <w:numPr>
          <w:ilvl w:val="0"/>
          <w:numId w:val="6"/>
        </w:numPr>
        <w:spacing w:before="0" w:beforeAutospacing="0" w:after="0" w:afterAutospacing="0"/>
        <w:ind w:left="1080" w:firstLine="0"/>
        <w:jc w:val="both"/>
        <w:textAlignment w:val="baseline"/>
        <w:rPr>
          <w:rFonts w:ascii="Trebuchet MS" w:hAnsi="Trebuchet MS" w:cs="Segoe UI"/>
          <w:sz w:val="22"/>
          <w:szCs w:val="22"/>
        </w:rPr>
      </w:pPr>
      <w:r>
        <w:rPr>
          <w:rStyle w:val="normaltextrun"/>
          <w:rFonts w:ascii="Trebuchet MS" w:hAnsi="Trebuchet MS" w:cs="Segoe UI"/>
          <w:sz w:val="22"/>
          <w:szCs w:val="22"/>
        </w:rPr>
        <w:t>L’harmonisation du secteur en termes de normes d’encadrement et de subventionnement</w:t>
      </w:r>
      <w:r>
        <w:rPr>
          <w:rStyle w:val="eop"/>
          <w:rFonts w:ascii="Trebuchet MS" w:hAnsi="Trebuchet MS" w:cs="Segoe UI"/>
          <w:sz w:val="22"/>
          <w:szCs w:val="22"/>
        </w:rPr>
        <w:t> </w:t>
      </w:r>
    </w:p>
    <w:p w14:paraId="65D3C38A"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08016E56"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La construction du secteur sur base de nos fondamentaux ne peut se faire que dans le cadre d’une réelle concertation sectorielle.</w:t>
      </w:r>
      <w:r>
        <w:rPr>
          <w:rStyle w:val="eop"/>
          <w:rFonts w:ascii="Trebuchet MS" w:hAnsi="Trebuchet MS" w:cs="Segoe UI"/>
          <w:sz w:val="22"/>
          <w:szCs w:val="22"/>
        </w:rPr>
        <w:t> </w:t>
      </w:r>
    </w:p>
    <w:p w14:paraId="39F28D9E"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27BDD808" w14:textId="7777777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22D9D219" w14:textId="77777777" w:rsidR="00ED79A7"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39157DA1" w14:textId="3F51092D" w:rsidR="006A3303" w:rsidRDefault="006A3303" w:rsidP="006A3303">
      <w:pPr>
        <w:pStyle w:val="paragraph"/>
        <w:spacing w:before="0" w:beforeAutospacing="0" w:after="0" w:afterAutospacing="0"/>
        <w:jc w:val="both"/>
        <w:textAlignment w:val="baseline"/>
        <w:rPr>
          <w:rFonts w:ascii="Segoe UI" w:hAnsi="Segoe UI" w:cs="Segoe UI"/>
          <w:sz w:val="18"/>
          <w:szCs w:val="18"/>
        </w:rPr>
      </w:pPr>
    </w:p>
    <w:p w14:paraId="08815159" w14:textId="77777777" w:rsidR="006A3303" w:rsidRDefault="006A3303" w:rsidP="006A3303">
      <w:pPr>
        <w:pStyle w:val="paragraph"/>
        <w:spacing w:before="0" w:beforeAutospacing="0" w:after="0" w:afterAutospacing="0"/>
        <w:jc w:val="both"/>
        <w:textAlignment w:val="baseline"/>
        <w:rPr>
          <w:rStyle w:val="eop"/>
          <w:rFonts w:ascii="Trebuchet MS" w:hAnsi="Trebuchet MS" w:cs="Segoe UI"/>
          <w:sz w:val="22"/>
          <w:szCs w:val="22"/>
        </w:rPr>
      </w:pPr>
      <w:r>
        <w:rPr>
          <w:rStyle w:val="eop"/>
          <w:rFonts w:ascii="Trebuchet MS" w:hAnsi="Trebuchet MS" w:cs="Segoe UI"/>
          <w:sz w:val="22"/>
          <w:szCs w:val="22"/>
        </w:rPr>
        <w:lastRenderedPageBreak/>
        <w:t> </w:t>
      </w:r>
    </w:p>
    <w:p w14:paraId="2599BD3A" w14:textId="77777777" w:rsidR="005558E6" w:rsidRDefault="005558E6" w:rsidP="006A3303">
      <w:pPr>
        <w:pStyle w:val="paragraph"/>
        <w:spacing w:before="0" w:beforeAutospacing="0" w:after="0" w:afterAutospacing="0"/>
        <w:jc w:val="both"/>
        <w:textAlignment w:val="baseline"/>
        <w:rPr>
          <w:rStyle w:val="eop"/>
          <w:rFonts w:ascii="Trebuchet MS" w:hAnsi="Trebuchet MS" w:cs="Segoe UI"/>
          <w:sz w:val="22"/>
          <w:szCs w:val="22"/>
        </w:rPr>
      </w:pPr>
    </w:p>
    <w:p w14:paraId="1A541C59" w14:textId="77777777" w:rsidR="005558E6" w:rsidRDefault="005558E6" w:rsidP="006A3303">
      <w:pPr>
        <w:pStyle w:val="paragraph"/>
        <w:spacing w:before="0" w:beforeAutospacing="0" w:after="0" w:afterAutospacing="0"/>
        <w:jc w:val="both"/>
        <w:textAlignment w:val="baseline"/>
        <w:rPr>
          <w:rStyle w:val="eop"/>
          <w:rFonts w:ascii="Trebuchet MS" w:hAnsi="Trebuchet MS" w:cs="Segoe UI"/>
          <w:sz w:val="22"/>
          <w:szCs w:val="22"/>
        </w:rPr>
      </w:pPr>
    </w:p>
    <w:p w14:paraId="42E7F332" w14:textId="77777777" w:rsidR="005558E6" w:rsidRDefault="005558E6" w:rsidP="006A3303">
      <w:pPr>
        <w:pStyle w:val="paragraph"/>
        <w:spacing w:before="0" w:beforeAutospacing="0" w:after="0" w:afterAutospacing="0"/>
        <w:jc w:val="both"/>
        <w:textAlignment w:val="baseline"/>
        <w:rPr>
          <w:rStyle w:val="eop"/>
          <w:rFonts w:ascii="Trebuchet MS" w:hAnsi="Trebuchet MS" w:cs="Segoe UI"/>
          <w:sz w:val="22"/>
          <w:szCs w:val="22"/>
        </w:rPr>
      </w:pPr>
    </w:p>
    <w:p w14:paraId="0EC1D871" w14:textId="77777777" w:rsidR="005558E6" w:rsidRDefault="005558E6" w:rsidP="006A3303">
      <w:pPr>
        <w:pStyle w:val="paragraph"/>
        <w:spacing w:before="0" w:beforeAutospacing="0" w:after="0" w:afterAutospacing="0"/>
        <w:jc w:val="both"/>
        <w:textAlignment w:val="baseline"/>
        <w:rPr>
          <w:rStyle w:val="eop"/>
          <w:rFonts w:ascii="Trebuchet MS" w:hAnsi="Trebuchet MS" w:cs="Segoe UI"/>
          <w:sz w:val="22"/>
          <w:szCs w:val="22"/>
        </w:rPr>
      </w:pPr>
    </w:p>
    <w:p w14:paraId="644D8374" w14:textId="77777777" w:rsidR="005558E6" w:rsidRDefault="005558E6" w:rsidP="006A3303">
      <w:pPr>
        <w:pStyle w:val="paragraph"/>
        <w:spacing w:before="0" w:beforeAutospacing="0" w:after="0" w:afterAutospacing="0"/>
        <w:jc w:val="both"/>
        <w:textAlignment w:val="baseline"/>
        <w:rPr>
          <w:rFonts w:ascii="Segoe UI" w:hAnsi="Segoe UI" w:cs="Segoe UI"/>
          <w:sz w:val="18"/>
          <w:szCs w:val="18"/>
        </w:rPr>
      </w:pPr>
    </w:p>
    <w:p w14:paraId="394FE03A" w14:textId="331116E7"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74C7E7CC"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3DEE1151"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5ECF3BBA"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2283568A"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75DB569A"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10D4957C" w14:textId="77777777" w:rsidR="005D405A" w:rsidRDefault="005D405A"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36CBBD9D" w14:textId="77777777" w:rsidR="000B1F46" w:rsidRDefault="000B1F46" w:rsidP="006A3303">
      <w:pPr>
        <w:pStyle w:val="paragraph"/>
        <w:spacing w:before="0" w:beforeAutospacing="0" w:after="0" w:afterAutospacing="0"/>
        <w:jc w:val="both"/>
        <w:textAlignment w:val="baseline"/>
        <w:rPr>
          <w:rStyle w:val="normaltextrun"/>
          <w:rFonts w:ascii="Trebuchet MS" w:hAnsi="Trebuchet MS" w:cs="Segoe UI"/>
          <w:sz w:val="22"/>
          <w:szCs w:val="22"/>
        </w:rPr>
      </w:pPr>
    </w:p>
    <w:p w14:paraId="4859D661" w14:textId="672FFB62"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normaltextrun"/>
          <w:rFonts w:ascii="Trebuchet MS" w:hAnsi="Trebuchet MS" w:cs="Segoe UI"/>
          <w:sz w:val="22"/>
          <w:szCs w:val="22"/>
        </w:rPr>
        <w:t>Pour le Front Commun Syndical</w:t>
      </w:r>
      <w:r>
        <w:rPr>
          <w:rStyle w:val="normaltextrun"/>
          <w:rFonts w:ascii="Arial" w:hAnsi="Arial" w:cs="Arial"/>
          <w:sz w:val="22"/>
          <w:szCs w:val="22"/>
        </w:rPr>
        <w:t> </w:t>
      </w:r>
      <w:r>
        <w:rPr>
          <w:rStyle w:val="normaltextrun"/>
          <w:rFonts w:ascii="Trebuchet MS" w:hAnsi="Trebuchet MS" w:cs="Segoe UI"/>
          <w:sz w:val="22"/>
          <w:szCs w:val="22"/>
        </w:rPr>
        <w:t>et les F</w:t>
      </w:r>
      <w:r>
        <w:rPr>
          <w:rStyle w:val="normaltextrun"/>
          <w:rFonts w:ascii="Trebuchet MS" w:hAnsi="Trebuchet MS" w:cs="Trebuchet MS"/>
          <w:sz w:val="22"/>
          <w:szCs w:val="22"/>
        </w:rPr>
        <w:t>é</w:t>
      </w:r>
      <w:r>
        <w:rPr>
          <w:rStyle w:val="normaltextrun"/>
          <w:rFonts w:ascii="Trebuchet MS" w:hAnsi="Trebuchet MS" w:cs="Segoe UI"/>
          <w:sz w:val="22"/>
          <w:szCs w:val="22"/>
        </w:rPr>
        <w:t>d</w:t>
      </w:r>
      <w:r>
        <w:rPr>
          <w:rStyle w:val="normaltextrun"/>
          <w:rFonts w:ascii="Trebuchet MS" w:hAnsi="Trebuchet MS" w:cs="Trebuchet MS"/>
          <w:sz w:val="22"/>
          <w:szCs w:val="22"/>
        </w:rPr>
        <w:t>é</w:t>
      </w:r>
      <w:r>
        <w:rPr>
          <w:rStyle w:val="normaltextrun"/>
          <w:rFonts w:ascii="Trebuchet MS" w:hAnsi="Trebuchet MS" w:cs="Segoe UI"/>
          <w:sz w:val="22"/>
          <w:szCs w:val="22"/>
        </w:rPr>
        <w:t>rations Patronales,</w:t>
      </w:r>
      <w:r>
        <w:rPr>
          <w:rStyle w:val="eop"/>
          <w:rFonts w:ascii="Trebuchet MS" w:hAnsi="Trebuchet MS" w:cs="Segoe UI"/>
          <w:sz w:val="22"/>
          <w:szCs w:val="22"/>
        </w:rPr>
        <w:t> </w:t>
      </w:r>
    </w:p>
    <w:p w14:paraId="5055ACC6" w14:textId="6ADD0309"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01D20299" w14:textId="178163AF"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70BA52D0" w14:textId="70DFCF48" w:rsidR="006A3303" w:rsidRDefault="006A3303" w:rsidP="006A3303">
      <w:pPr>
        <w:pStyle w:val="paragraph"/>
        <w:spacing w:before="0" w:beforeAutospacing="0" w:after="0" w:afterAutospacing="0"/>
        <w:jc w:val="both"/>
        <w:textAlignment w:val="baseline"/>
        <w:rPr>
          <w:rFonts w:ascii="Segoe UI" w:hAnsi="Segoe UI" w:cs="Segoe UI"/>
          <w:sz w:val="18"/>
          <w:szCs w:val="18"/>
        </w:rPr>
      </w:pPr>
      <w:r>
        <w:rPr>
          <w:rStyle w:val="eop"/>
          <w:rFonts w:ascii="Trebuchet MS" w:hAnsi="Trebuchet MS" w:cs="Segoe UI"/>
          <w:sz w:val="22"/>
          <w:szCs w:val="22"/>
        </w:rPr>
        <w:t> </w:t>
      </w:r>
    </w:p>
    <w:p w14:paraId="04803711" w14:textId="77777777" w:rsidR="00AE24D8" w:rsidRDefault="006A3303" w:rsidP="00AE24D8">
      <w:pPr>
        <w:jc w:val="both"/>
      </w:pPr>
      <w:r>
        <w:rPr>
          <w:rStyle w:val="eop"/>
          <w:rFonts w:ascii="Trebuchet MS" w:hAnsi="Trebuchet MS" w:cs="Segoe UI"/>
        </w:rPr>
        <w:t> </w:t>
      </w:r>
    </w:p>
    <w:p w14:paraId="45CD290B" w14:textId="77777777" w:rsidR="00AE24D8" w:rsidRDefault="00AE24D8" w:rsidP="00AE24D8">
      <w:pPr>
        <w:jc w:val="both"/>
      </w:pPr>
      <w:r w:rsidRPr="004F65F7">
        <w:rPr>
          <w:noProof/>
        </w:rPr>
        <w:drawing>
          <wp:anchor distT="0" distB="0" distL="114300" distR="114300" simplePos="0" relativeHeight="251666432" behindDoc="0" locked="0" layoutInCell="1" allowOverlap="1" wp14:anchorId="3EEF22B4" wp14:editId="77132416">
            <wp:simplePos x="0" y="0"/>
            <wp:positionH relativeFrom="margin">
              <wp:posOffset>5274310</wp:posOffset>
            </wp:positionH>
            <wp:positionV relativeFrom="paragraph">
              <wp:posOffset>247650</wp:posOffset>
            </wp:positionV>
            <wp:extent cx="666750" cy="628650"/>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2739" t="13279" r="12951" b="13693"/>
                    <a:stretch/>
                  </pic:blipFill>
                  <pic:spPr bwMode="auto">
                    <a:xfrm>
                      <a:off x="0" y="0"/>
                      <a:ext cx="666750" cy="628650"/>
                    </a:xfrm>
                    <a:prstGeom prst="rect">
                      <a:avLst/>
                    </a:prstGeom>
                    <a:noFill/>
                    <a:ln>
                      <a:noFill/>
                    </a:ln>
                    <a:extLst>
                      <a:ext uri="{53640926-AAD7-44D8-BBD7-CCE9431645EC}">
                        <a14:shadowObscured xmlns:a14="http://schemas.microsoft.com/office/drawing/2010/main"/>
                      </a:ext>
                    </a:extLst>
                  </pic:spPr>
                </pic:pic>
              </a:graphicData>
            </a:graphic>
          </wp:anchor>
        </w:drawing>
      </w:r>
    </w:p>
    <w:p w14:paraId="6AAC68BB" w14:textId="77777777" w:rsidR="00AE24D8" w:rsidRDefault="00AE24D8" w:rsidP="00AE24D8">
      <w:pPr>
        <w:jc w:val="both"/>
      </w:pPr>
      <w:r w:rsidRPr="00691FDA">
        <w:rPr>
          <w:noProof/>
        </w:rPr>
        <mc:AlternateContent>
          <mc:Choice Requires="wps">
            <w:drawing>
              <wp:anchor distT="45720" distB="45720" distL="114300" distR="114300" simplePos="0" relativeHeight="251673600" behindDoc="0" locked="0" layoutInCell="1" allowOverlap="1" wp14:anchorId="345C51E2" wp14:editId="54BE2889">
                <wp:simplePos x="0" y="0"/>
                <wp:positionH relativeFrom="margin">
                  <wp:align>left</wp:align>
                </wp:positionH>
                <wp:positionV relativeFrom="paragraph">
                  <wp:posOffset>645795</wp:posOffset>
                </wp:positionV>
                <wp:extent cx="3794760" cy="1404620"/>
                <wp:effectExtent l="0" t="0" r="0" b="3175"/>
                <wp:wrapSquare wrapText="bothSides"/>
                <wp:docPr id="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04620"/>
                        </a:xfrm>
                        <a:prstGeom prst="rect">
                          <a:avLst/>
                        </a:prstGeom>
                        <a:solidFill>
                          <a:srgbClr val="FFFFFF"/>
                        </a:solidFill>
                        <a:ln w="9525">
                          <a:noFill/>
                          <a:miter lim="800000"/>
                          <a:headEnd/>
                          <a:tailEnd/>
                        </a:ln>
                      </wps:spPr>
                      <wps:txbx>
                        <w:txbxContent>
                          <w:p w14:paraId="34251DEE" w14:textId="77777777" w:rsidR="00AE24D8" w:rsidRDefault="00AE24D8" w:rsidP="00AE24D8">
                            <w:pPr>
                              <w:autoSpaceDE w:val="0"/>
                              <w:autoSpaceDN w:val="0"/>
                              <w:adjustRightInd w:val="0"/>
                              <w:spacing w:after="0" w:line="240" w:lineRule="auto"/>
                              <w:rPr>
                                <w:rFonts w:cs="CIDFont+F1"/>
                              </w:rPr>
                            </w:pPr>
                            <w:r w:rsidRPr="00691FDA">
                              <w:rPr>
                                <w:rFonts w:cs="CIDFont+F1"/>
                              </w:rPr>
                              <w:t>Centrale Générale des Services Publics (CGSP)</w:t>
                            </w:r>
                            <w:r>
                              <w:rPr>
                                <w:rFonts w:cs="CIDFont+F1"/>
                              </w:rPr>
                              <w:tab/>
                            </w:r>
                            <w:r>
                              <w:rPr>
                                <w:rFonts w:cs="CIDFont+F1"/>
                              </w:rPr>
                              <w:tab/>
                            </w:r>
                          </w:p>
                          <w:p w14:paraId="0EFA0151" w14:textId="77777777" w:rsidR="00AE24D8" w:rsidRPr="00FE31B9" w:rsidRDefault="00AE24D8" w:rsidP="00AE24D8">
                            <w:pPr>
                              <w:autoSpaceDE w:val="0"/>
                              <w:autoSpaceDN w:val="0"/>
                              <w:adjustRightInd w:val="0"/>
                              <w:spacing w:after="0" w:line="240" w:lineRule="auto"/>
                              <w:rPr>
                                <w:rFonts w:cs="CIDFont+F1"/>
                              </w:rPr>
                            </w:pPr>
                            <w:r w:rsidRPr="00691FDA">
                              <w:rPr>
                                <w:rFonts w:cs="CIDFont+F1"/>
                              </w:rPr>
                              <w:t xml:space="preserve">Olivier </w:t>
                            </w:r>
                            <w:proofErr w:type="spellStart"/>
                            <w:r w:rsidRPr="00691FDA">
                              <w:rPr>
                                <w:rFonts w:cs="CIDFont+F1"/>
                              </w:rPr>
                              <w:t>Nyssen</w:t>
                            </w:r>
                            <w:proofErr w:type="spellEnd"/>
                            <w:r w:rsidRPr="00691FDA">
                              <w:rPr>
                                <w:rFonts w:cs="CIDFont+F1"/>
                              </w:rPr>
                              <w:t>, Secrétaire général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5C51E2" id="_x0000_t202" coordsize="21600,21600" o:spt="202" path="m,l,21600r21600,l21600,xe">
                <v:stroke joinstyle="miter"/>
                <v:path gradientshapeok="t" o:connecttype="rect"/>
              </v:shapetype>
              <v:shape id="Zone de texte 2" o:spid="_x0000_s1026" type="#_x0000_t202" style="position:absolute;left:0;text-align:left;margin-left:0;margin-top:50.85pt;width:298.8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" stroked="f">
                <v:textbox style="mso-fit-shape-to-text:t">
                  <w:txbxContent>
                    <w:p w14:paraId="34251DEE" w14:textId="77777777" w:rsidR="00AE24D8" w:rsidRDefault="00AE24D8" w:rsidP="00AE24D8">
                      <w:pPr>
                        <w:autoSpaceDE w:val="0"/>
                        <w:autoSpaceDN w:val="0"/>
                        <w:adjustRightInd w:val="0"/>
                        <w:spacing w:after="0" w:line="240" w:lineRule="auto"/>
                        <w:rPr>
                          <w:rFonts w:cs="CIDFont+F1"/>
                        </w:rPr>
                      </w:pPr>
                      <w:r w:rsidRPr="00691FDA">
                        <w:rPr>
                          <w:rFonts w:cs="CIDFont+F1"/>
                        </w:rPr>
                        <w:t>Centrale Générale des Services Publics (CGSP)</w:t>
                      </w:r>
                      <w:r>
                        <w:rPr>
                          <w:rFonts w:cs="CIDFont+F1"/>
                        </w:rPr>
                        <w:tab/>
                      </w:r>
                      <w:r>
                        <w:rPr>
                          <w:rFonts w:cs="CIDFont+F1"/>
                        </w:rPr>
                        <w:tab/>
                      </w:r>
                    </w:p>
                    <w:p w14:paraId="0EFA0151" w14:textId="77777777" w:rsidR="00AE24D8" w:rsidRPr="00FE31B9" w:rsidRDefault="00AE24D8" w:rsidP="00AE24D8">
                      <w:pPr>
                        <w:autoSpaceDE w:val="0"/>
                        <w:autoSpaceDN w:val="0"/>
                        <w:adjustRightInd w:val="0"/>
                        <w:spacing w:after="0" w:line="240" w:lineRule="auto"/>
                        <w:rPr>
                          <w:rFonts w:cs="CIDFont+F1"/>
                        </w:rPr>
                      </w:pPr>
                      <w:r w:rsidRPr="00691FDA">
                        <w:rPr>
                          <w:rFonts w:cs="CIDFont+F1"/>
                        </w:rPr>
                        <w:t xml:space="preserve">Olivier </w:t>
                      </w:r>
                      <w:proofErr w:type="spellStart"/>
                      <w:r w:rsidRPr="00691FDA">
                        <w:rPr>
                          <w:rFonts w:cs="CIDFont+F1"/>
                        </w:rPr>
                        <w:t>Nyssen</w:t>
                      </w:r>
                      <w:proofErr w:type="spellEnd"/>
                      <w:r w:rsidRPr="00691FDA">
                        <w:rPr>
                          <w:rFonts w:cs="CIDFont+F1"/>
                        </w:rPr>
                        <w:t>, Secrétaire général</w:t>
                      </w:r>
                    </w:p>
                  </w:txbxContent>
                </v:textbox>
                <w10:wrap type="square" anchorx="margin"/>
              </v:shape>
            </w:pict>
          </mc:Fallback>
        </mc:AlternateContent>
      </w:r>
      <w:r w:rsidRPr="00691FDA">
        <w:rPr>
          <w:noProof/>
        </w:rPr>
        <mc:AlternateContent>
          <mc:Choice Requires="wps">
            <w:drawing>
              <wp:anchor distT="45720" distB="45720" distL="114300" distR="114300" simplePos="0" relativeHeight="251668480" behindDoc="0" locked="0" layoutInCell="1" allowOverlap="1" wp14:anchorId="1E25FD04" wp14:editId="326855D9">
                <wp:simplePos x="0" y="0"/>
                <wp:positionH relativeFrom="column">
                  <wp:posOffset>18415</wp:posOffset>
                </wp:positionH>
                <wp:positionV relativeFrom="paragraph">
                  <wp:posOffset>5372100</wp:posOffset>
                </wp:positionV>
                <wp:extent cx="4981575" cy="1404620"/>
                <wp:effectExtent l="0" t="0" r="9525" b="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4620"/>
                        </a:xfrm>
                        <a:prstGeom prst="rect">
                          <a:avLst/>
                        </a:prstGeom>
                        <a:solidFill>
                          <a:srgbClr val="FFFFFF"/>
                        </a:solidFill>
                        <a:ln w="9525">
                          <a:noFill/>
                          <a:miter lim="800000"/>
                          <a:headEnd/>
                          <a:tailEnd/>
                        </a:ln>
                      </wps:spPr>
                      <wps:txbx>
                        <w:txbxContent>
                          <w:p w14:paraId="28112957"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Union en Soins de Santé (UNESSA ASBL)</w:t>
                            </w:r>
                          </w:p>
                          <w:p w14:paraId="356BA8D3" w14:textId="77777777" w:rsidR="00AE24D8" w:rsidRPr="00691FDA" w:rsidRDefault="00AE24D8" w:rsidP="00AE24D8">
                            <w:r w:rsidRPr="00691FDA">
                              <w:rPr>
                                <w:rFonts w:cs="CIDFont+F1"/>
                              </w:rPr>
                              <w:t>Benoit Hallet, Directeur général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5FD04" id="_x0000_s1027" type="#_x0000_t202" style="position:absolute;left:0;text-align:left;margin-left:1.45pt;margin-top:423pt;width:392.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" stroked="f">
                <v:textbox style="mso-fit-shape-to-text:t">
                  <w:txbxContent>
                    <w:p w14:paraId="28112957"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Union en Soins de Santé (UNESSA ASBL)</w:t>
                      </w:r>
                    </w:p>
                    <w:p w14:paraId="356BA8D3" w14:textId="77777777" w:rsidR="00AE24D8" w:rsidRPr="00691FDA" w:rsidRDefault="00AE24D8" w:rsidP="00AE24D8">
                      <w:r w:rsidRPr="00691FDA">
                        <w:rPr>
                          <w:rFonts w:cs="CIDFont+F1"/>
                        </w:rPr>
                        <w:t>Benoit Hallet, Directeur général</w:t>
                      </w:r>
                    </w:p>
                  </w:txbxContent>
                </v:textbox>
                <w10:wrap type="square"/>
              </v:shape>
            </w:pict>
          </mc:Fallback>
        </mc:AlternateContent>
      </w:r>
      <w:r w:rsidRPr="00691FDA">
        <w:rPr>
          <w:noProof/>
        </w:rPr>
        <mc:AlternateContent>
          <mc:Choice Requires="wps">
            <w:drawing>
              <wp:anchor distT="45720" distB="45720" distL="114300" distR="114300" simplePos="0" relativeHeight="251671552" behindDoc="0" locked="0" layoutInCell="1" allowOverlap="1" wp14:anchorId="67B2460A" wp14:editId="3D35D02A">
                <wp:simplePos x="0" y="0"/>
                <wp:positionH relativeFrom="margin">
                  <wp:align>left</wp:align>
                </wp:positionH>
                <wp:positionV relativeFrom="paragraph">
                  <wp:posOffset>3086100</wp:posOffset>
                </wp:positionV>
                <wp:extent cx="4991100" cy="1404620"/>
                <wp:effectExtent l="0" t="0" r="0" b="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solidFill>
                          <a:srgbClr val="FFFFFF"/>
                        </a:solidFill>
                        <a:ln w="9525">
                          <a:noFill/>
                          <a:miter lim="800000"/>
                          <a:headEnd/>
                          <a:tailEnd/>
                        </a:ln>
                      </wps:spPr>
                      <wps:txbx>
                        <w:txbxContent>
                          <w:p w14:paraId="7E3885A8"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Fédéra</w:t>
                            </w:r>
                            <w:r w:rsidRPr="00691FDA">
                              <w:rPr>
                                <w:rFonts w:eastAsia="Calibri" w:cs="Calibri"/>
                              </w:rPr>
                              <w:t>ti</w:t>
                            </w:r>
                            <w:r w:rsidRPr="00691FDA">
                              <w:rPr>
                                <w:rFonts w:cs="CIDFont+F1"/>
                              </w:rPr>
                              <w:t>on des initiatives locales pour l’enfance (FILE ASBL)</w:t>
                            </w:r>
                          </w:p>
                          <w:p w14:paraId="596C8A85" w14:textId="77777777" w:rsidR="00AE24D8" w:rsidRPr="00691FDA" w:rsidRDefault="00AE24D8" w:rsidP="00AE24D8">
                            <w:r w:rsidRPr="00691FDA">
                              <w:rPr>
                                <w:rFonts w:cs="CIDFont+F1"/>
                              </w:rPr>
                              <w:t>Cécile Van Honsté, Directrice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2460A" id="_x0000_s1028" type="#_x0000_t202" style="position:absolute;left:0;text-align:left;margin-left:0;margin-top:243pt;width:393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7Eg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" stroked="f">
                <v:textbox style="mso-fit-shape-to-text:t">
                  <w:txbxContent>
                    <w:p w14:paraId="7E3885A8"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Fédéra</w:t>
                      </w:r>
                      <w:r w:rsidRPr="00691FDA">
                        <w:rPr>
                          <w:rFonts w:eastAsia="Calibri" w:cs="Calibri"/>
                        </w:rPr>
                        <w:t>ti</w:t>
                      </w:r>
                      <w:r w:rsidRPr="00691FDA">
                        <w:rPr>
                          <w:rFonts w:cs="CIDFont+F1"/>
                        </w:rPr>
                        <w:t>on des initiatives locales pour l’enfance (FILE ASBL)</w:t>
                      </w:r>
                    </w:p>
                    <w:p w14:paraId="596C8A85" w14:textId="77777777" w:rsidR="00AE24D8" w:rsidRPr="00691FDA" w:rsidRDefault="00AE24D8" w:rsidP="00AE24D8">
                      <w:r w:rsidRPr="00691FDA">
                        <w:rPr>
                          <w:rFonts w:cs="CIDFont+F1"/>
                        </w:rPr>
                        <w:t>Cécile Van Honsté, Directrice</w:t>
                      </w:r>
                    </w:p>
                  </w:txbxContent>
                </v:textbox>
                <w10:wrap type="square" anchorx="margin"/>
              </v:shape>
            </w:pict>
          </mc:Fallback>
        </mc:AlternateContent>
      </w:r>
      <w:r w:rsidRPr="00691FDA">
        <w:rPr>
          <w:noProof/>
        </w:rPr>
        <mc:AlternateContent>
          <mc:Choice Requires="wps">
            <w:drawing>
              <wp:anchor distT="45720" distB="45720" distL="114300" distR="114300" simplePos="0" relativeHeight="251672576" behindDoc="0" locked="0" layoutInCell="1" allowOverlap="1" wp14:anchorId="547FAFA0" wp14:editId="41817B32">
                <wp:simplePos x="0" y="0"/>
                <wp:positionH relativeFrom="margin">
                  <wp:align>left</wp:align>
                </wp:positionH>
                <wp:positionV relativeFrom="paragraph">
                  <wp:posOffset>2305050</wp:posOffset>
                </wp:positionV>
                <wp:extent cx="5000625" cy="1404620"/>
                <wp:effectExtent l="0" t="0" r="9525"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noFill/>
                          <a:miter lim="800000"/>
                          <a:headEnd/>
                          <a:tailEnd/>
                        </a:ln>
                      </wps:spPr>
                      <wps:txbx>
                        <w:txbxContent>
                          <w:p w14:paraId="340B0056"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Confédéra</w:t>
                            </w:r>
                            <w:r w:rsidRPr="00691FDA">
                              <w:rPr>
                                <w:rFonts w:eastAsia="Calibri" w:cs="Calibri"/>
                              </w:rPr>
                              <w:t>ti</w:t>
                            </w:r>
                            <w:r w:rsidRPr="00691FDA">
                              <w:rPr>
                                <w:rFonts w:cs="CIDFont+F1"/>
                              </w:rPr>
                              <w:t>on des Syndicats Chré</w:t>
                            </w:r>
                            <w:r w:rsidRPr="00691FDA">
                              <w:rPr>
                                <w:rFonts w:eastAsia="Calibri" w:cs="Calibri"/>
                              </w:rPr>
                              <w:t>ti</w:t>
                            </w:r>
                            <w:r w:rsidRPr="00691FDA">
                              <w:rPr>
                                <w:rFonts w:cs="CIDFont+F1"/>
                              </w:rPr>
                              <w:t>ens Services publics (CSC SP)</w:t>
                            </w:r>
                          </w:p>
                          <w:p w14:paraId="2518ABED" w14:textId="77777777" w:rsidR="00AE24D8" w:rsidRPr="00691FDA" w:rsidRDefault="00AE24D8" w:rsidP="00AE24D8">
                            <w:r w:rsidRPr="00691FDA">
                              <w:rPr>
                                <w:rFonts w:cs="CIDFont+F1"/>
                              </w:rPr>
                              <w:t>Véronique Sabel, Secrétaire Nationale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FAFA0" id="_x0000_s1029" type="#_x0000_t202" style="position:absolute;left:0;text-align:left;margin-left:0;margin-top:181.5pt;width:393.7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" stroked="f">
                <v:textbox style="mso-fit-shape-to-text:t">
                  <w:txbxContent>
                    <w:p w14:paraId="340B0056"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Confédéra</w:t>
                      </w:r>
                      <w:r w:rsidRPr="00691FDA">
                        <w:rPr>
                          <w:rFonts w:eastAsia="Calibri" w:cs="Calibri"/>
                        </w:rPr>
                        <w:t>ti</w:t>
                      </w:r>
                      <w:r w:rsidRPr="00691FDA">
                        <w:rPr>
                          <w:rFonts w:cs="CIDFont+F1"/>
                        </w:rPr>
                        <w:t>on des Syndicats Chré</w:t>
                      </w:r>
                      <w:r w:rsidRPr="00691FDA">
                        <w:rPr>
                          <w:rFonts w:eastAsia="Calibri" w:cs="Calibri"/>
                        </w:rPr>
                        <w:t>ti</w:t>
                      </w:r>
                      <w:r w:rsidRPr="00691FDA">
                        <w:rPr>
                          <w:rFonts w:cs="CIDFont+F1"/>
                        </w:rPr>
                        <w:t>ens Services publics (CSC SP)</w:t>
                      </w:r>
                    </w:p>
                    <w:p w14:paraId="2518ABED" w14:textId="77777777" w:rsidR="00AE24D8" w:rsidRPr="00691FDA" w:rsidRDefault="00AE24D8" w:rsidP="00AE24D8">
                      <w:r w:rsidRPr="00691FDA">
                        <w:rPr>
                          <w:rFonts w:cs="CIDFont+F1"/>
                        </w:rPr>
                        <w:t>Véronique Sabel, Secrétaire Nationale</w:t>
                      </w:r>
                    </w:p>
                  </w:txbxContent>
                </v:textbox>
                <w10:wrap type="square" anchorx="margin"/>
              </v:shape>
            </w:pict>
          </mc:Fallback>
        </mc:AlternateContent>
      </w:r>
      <w:r w:rsidRPr="00691FDA">
        <w:rPr>
          <w:noProof/>
        </w:rPr>
        <w:drawing>
          <wp:anchor distT="0" distB="0" distL="114300" distR="114300" simplePos="0" relativeHeight="251680768" behindDoc="0" locked="0" layoutInCell="1" allowOverlap="1" wp14:anchorId="1F60007D" wp14:editId="40FF6E49">
            <wp:simplePos x="0" y="0"/>
            <wp:positionH relativeFrom="column">
              <wp:posOffset>5293486</wp:posOffset>
            </wp:positionH>
            <wp:positionV relativeFrom="paragraph">
              <wp:posOffset>5360670</wp:posOffset>
            </wp:positionV>
            <wp:extent cx="914400" cy="61540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868" t="9020"/>
                    <a:stretch/>
                  </pic:blipFill>
                  <pic:spPr bwMode="auto">
                    <a:xfrm>
                      <a:off x="0" y="0"/>
                      <a:ext cx="914400" cy="61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1FDA">
        <w:rPr>
          <w:noProof/>
        </w:rPr>
        <w:drawing>
          <wp:anchor distT="0" distB="0" distL="114300" distR="114300" simplePos="0" relativeHeight="251679744" behindDoc="0" locked="0" layoutInCell="1" allowOverlap="1" wp14:anchorId="2236CD2C" wp14:editId="2B69E4FB">
            <wp:simplePos x="0" y="0"/>
            <wp:positionH relativeFrom="margin">
              <wp:posOffset>5362575</wp:posOffset>
            </wp:positionH>
            <wp:positionV relativeFrom="paragraph">
              <wp:posOffset>4629150</wp:posOffset>
            </wp:positionV>
            <wp:extent cx="714375" cy="512122"/>
            <wp:effectExtent l="0" t="0" r="0" b="254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512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A">
        <w:rPr>
          <w:noProof/>
        </w:rPr>
        <mc:AlternateContent>
          <mc:Choice Requires="wps">
            <w:drawing>
              <wp:anchor distT="45720" distB="45720" distL="114300" distR="114300" simplePos="0" relativeHeight="251669504" behindDoc="0" locked="0" layoutInCell="1" allowOverlap="1" wp14:anchorId="18823C6A" wp14:editId="57547012">
                <wp:simplePos x="0" y="0"/>
                <wp:positionH relativeFrom="margin">
                  <wp:align>left</wp:align>
                </wp:positionH>
                <wp:positionV relativeFrom="paragraph">
                  <wp:posOffset>4629150</wp:posOffset>
                </wp:positionV>
                <wp:extent cx="4991100" cy="140462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solidFill>
                          <a:srgbClr val="FFFFFF"/>
                        </a:solidFill>
                        <a:ln w="9525">
                          <a:noFill/>
                          <a:miter lim="800000"/>
                          <a:headEnd/>
                          <a:tailEnd/>
                        </a:ln>
                      </wps:spPr>
                      <wps:txbx>
                        <w:txbxContent>
                          <w:p w14:paraId="3E885DEB"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Syndicat Libre Fonction Publique (SLFP)</w:t>
                            </w:r>
                          </w:p>
                          <w:p w14:paraId="1087CA67" w14:textId="77777777" w:rsidR="00AE24D8" w:rsidRPr="00691FDA" w:rsidRDefault="00AE24D8" w:rsidP="00AE24D8">
                            <w:r w:rsidRPr="00691FDA">
                              <w:rPr>
                                <w:rFonts w:cs="CIDFont+F1"/>
                              </w:rPr>
                              <w:t>François Roosens, Président</w:t>
                            </w:r>
                            <w:r>
                              <w:rPr>
                                <w:rFonts w:cs="CIDFont+F1"/>
                              </w:rPr>
                              <w:t xml:space="preserve"> ALR-RW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23C6A" id="_x0000_s1030" type="#_x0000_t202" style="position:absolute;left:0;text-align:left;margin-left:0;margin-top:364.5pt;width:393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vjEQIAAP4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" stroked="f">
                <v:textbox style="mso-fit-shape-to-text:t">
                  <w:txbxContent>
                    <w:p w14:paraId="3E885DEB"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Syndicat Libre Fonction Publique (SLFP)</w:t>
                      </w:r>
                    </w:p>
                    <w:p w14:paraId="1087CA67" w14:textId="77777777" w:rsidR="00AE24D8" w:rsidRPr="00691FDA" w:rsidRDefault="00AE24D8" w:rsidP="00AE24D8">
                      <w:r w:rsidRPr="00691FDA">
                        <w:rPr>
                          <w:rFonts w:cs="CIDFont+F1"/>
                        </w:rPr>
                        <w:t>François Roosens, Président</w:t>
                      </w:r>
                      <w:r>
                        <w:rPr>
                          <w:rFonts w:cs="CIDFont+F1"/>
                        </w:rPr>
                        <w:t xml:space="preserve"> ALR-RW</w:t>
                      </w:r>
                    </w:p>
                  </w:txbxContent>
                </v:textbox>
                <w10:wrap type="square" anchorx="margin"/>
              </v:shape>
            </w:pict>
          </mc:Fallback>
        </mc:AlternateContent>
      </w:r>
      <w:r w:rsidRPr="00691FDA">
        <w:rPr>
          <w:noProof/>
        </w:rPr>
        <w:drawing>
          <wp:anchor distT="0" distB="0" distL="114300" distR="114300" simplePos="0" relativeHeight="251678720" behindDoc="0" locked="0" layoutInCell="1" allowOverlap="1" wp14:anchorId="5D5C39E7" wp14:editId="36264B2E">
            <wp:simplePos x="0" y="0"/>
            <wp:positionH relativeFrom="margin">
              <wp:posOffset>5382260</wp:posOffset>
            </wp:positionH>
            <wp:positionV relativeFrom="paragraph">
              <wp:posOffset>3810000</wp:posOffset>
            </wp:positionV>
            <wp:extent cx="655593" cy="649605"/>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5593"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A">
        <w:rPr>
          <w:noProof/>
        </w:rPr>
        <mc:AlternateContent>
          <mc:Choice Requires="wps">
            <w:drawing>
              <wp:anchor distT="45720" distB="45720" distL="114300" distR="114300" simplePos="0" relativeHeight="251670528" behindDoc="0" locked="0" layoutInCell="1" allowOverlap="1" wp14:anchorId="761EEBA4" wp14:editId="1B42DACE">
                <wp:simplePos x="0" y="0"/>
                <wp:positionH relativeFrom="margin">
                  <wp:align>left</wp:align>
                </wp:positionH>
                <wp:positionV relativeFrom="paragraph">
                  <wp:posOffset>3867150</wp:posOffset>
                </wp:positionV>
                <wp:extent cx="5000625" cy="1404620"/>
                <wp:effectExtent l="0" t="0" r="9525" b="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noFill/>
                          <a:miter lim="800000"/>
                          <a:headEnd/>
                          <a:tailEnd/>
                        </a:ln>
                      </wps:spPr>
                      <wps:txbx>
                        <w:txbxContent>
                          <w:p w14:paraId="446C9694"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Syndicat des employés, techniciens et cadres (SETCA)</w:t>
                            </w:r>
                          </w:p>
                          <w:p w14:paraId="14D97858" w14:textId="77777777" w:rsidR="00AE24D8" w:rsidRPr="00691FDA" w:rsidRDefault="00AE24D8" w:rsidP="00AE24D8">
                            <w:r w:rsidRPr="00691FDA">
                              <w:rPr>
                                <w:rFonts w:cs="CIDFont+F1"/>
                              </w:rPr>
                              <w:t>Nathalie Lionnet, Secrétaire Fédérale Non-Marchand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EEBA4" id="_x0000_s1031" type="#_x0000_t202" style="position:absolute;left:0;text-align:left;margin-left:0;margin-top:304.5pt;width:393.7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" stroked="f">
                <v:textbox style="mso-fit-shape-to-text:t">
                  <w:txbxContent>
                    <w:p w14:paraId="446C9694"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Syndicat des employés, techniciens et cadres (SETCA)</w:t>
                      </w:r>
                    </w:p>
                    <w:p w14:paraId="14D97858" w14:textId="77777777" w:rsidR="00AE24D8" w:rsidRPr="00691FDA" w:rsidRDefault="00AE24D8" w:rsidP="00AE24D8">
                      <w:r w:rsidRPr="00691FDA">
                        <w:rPr>
                          <w:rFonts w:cs="CIDFont+F1"/>
                        </w:rPr>
                        <w:t>Nathalie Lionnet, Secrétaire Fédérale Non-Marchand</w:t>
                      </w:r>
                    </w:p>
                  </w:txbxContent>
                </v:textbox>
                <w10:wrap type="square" anchorx="margin"/>
              </v:shape>
            </w:pict>
          </mc:Fallback>
        </mc:AlternateContent>
      </w:r>
      <w:r w:rsidRPr="00691FDA">
        <w:rPr>
          <w:noProof/>
        </w:rPr>
        <w:drawing>
          <wp:anchor distT="0" distB="0" distL="114300" distR="114300" simplePos="0" relativeHeight="251677696" behindDoc="0" locked="0" layoutInCell="1" allowOverlap="1" wp14:anchorId="6ED0DDC9" wp14:editId="5DD956C3">
            <wp:simplePos x="0" y="0"/>
            <wp:positionH relativeFrom="column">
              <wp:posOffset>5314950</wp:posOffset>
            </wp:positionH>
            <wp:positionV relativeFrom="paragraph">
              <wp:posOffset>3069744</wp:posOffset>
            </wp:positionV>
            <wp:extent cx="693607" cy="572770"/>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3607"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A">
        <w:rPr>
          <w:noProof/>
        </w:rPr>
        <w:drawing>
          <wp:anchor distT="0" distB="0" distL="114300" distR="114300" simplePos="0" relativeHeight="251676672" behindDoc="0" locked="0" layoutInCell="1" allowOverlap="1" wp14:anchorId="75E262A9" wp14:editId="08EFD5D9">
            <wp:simplePos x="0" y="0"/>
            <wp:positionH relativeFrom="margin">
              <wp:posOffset>5229225</wp:posOffset>
            </wp:positionH>
            <wp:positionV relativeFrom="paragraph">
              <wp:posOffset>2314575</wp:posOffset>
            </wp:positionV>
            <wp:extent cx="885825" cy="518160"/>
            <wp:effectExtent l="0" t="0" r="9525"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82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A">
        <w:rPr>
          <w:noProof/>
        </w:rPr>
        <w:drawing>
          <wp:anchor distT="0" distB="0" distL="114300" distR="114300" simplePos="0" relativeHeight="251675648" behindDoc="0" locked="0" layoutInCell="1" allowOverlap="1" wp14:anchorId="73EBA166" wp14:editId="319BAF68">
            <wp:simplePos x="0" y="0"/>
            <wp:positionH relativeFrom="column">
              <wp:posOffset>5124450</wp:posOffset>
            </wp:positionH>
            <wp:positionV relativeFrom="paragraph">
              <wp:posOffset>1552575</wp:posOffset>
            </wp:positionV>
            <wp:extent cx="1083783" cy="523875"/>
            <wp:effectExtent l="0" t="0" r="254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8378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FDA">
        <w:rPr>
          <w:noProof/>
        </w:rPr>
        <mc:AlternateContent>
          <mc:Choice Requires="wps">
            <w:drawing>
              <wp:anchor distT="45720" distB="45720" distL="114300" distR="114300" simplePos="0" relativeHeight="251674624" behindDoc="0" locked="0" layoutInCell="1" allowOverlap="1" wp14:anchorId="3CA4EB3E" wp14:editId="1DE187C9">
                <wp:simplePos x="0" y="0"/>
                <wp:positionH relativeFrom="margin">
                  <wp:align>left</wp:align>
                </wp:positionH>
                <wp:positionV relativeFrom="paragraph">
                  <wp:posOffset>1533525</wp:posOffset>
                </wp:positionV>
                <wp:extent cx="5000625" cy="1404620"/>
                <wp:effectExtent l="0" t="0" r="9525" b="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noFill/>
                          <a:miter lim="800000"/>
                          <a:headEnd/>
                          <a:tailEnd/>
                        </a:ln>
                      </wps:spPr>
                      <wps:txbx>
                        <w:txbxContent>
                          <w:p w14:paraId="75EA93DE"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Centrale na</w:t>
                            </w:r>
                            <w:r w:rsidRPr="00691FDA">
                              <w:rPr>
                                <w:rFonts w:eastAsia="Calibri" w:cs="Calibri"/>
                              </w:rPr>
                              <w:t>ti</w:t>
                            </w:r>
                            <w:r w:rsidRPr="00691FDA">
                              <w:rPr>
                                <w:rFonts w:cs="CIDFont+F1"/>
                              </w:rPr>
                              <w:t>onale des employés (CNE)</w:t>
                            </w:r>
                          </w:p>
                          <w:p w14:paraId="4337ABED" w14:textId="77777777" w:rsidR="00AE24D8" w:rsidRPr="00691FDA" w:rsidRDefault="00AE24D8" w:rsidP="00AE24D8">
                            <w:r w:rsidRPr="00691FDA">
                              <w:rPr>
                                <w:rFonts w:cs="CIDFont+F1"/>
                              </w:rPr>
                              <w:t>Stéphanie Parmentier, Secrétaire Na</w:t>
                            </w:r>
                            <w:r w:rsidRPr="00691FDA">
                              <w:rPr>
                                <w:rFonts w:eastAsia="Calibri" w:cs="Calibri"/>
                              </w:rPr>
                              <w:t>ti</w:t>
                            </w:r>
                            <w:r w:rsidRPr="00691FDA">
                              <w:rPr>
                                <w:rFonts w:cs="CIDFont+F1"/>
                              </w:rPr>
                              <w:t>onale Non-Marchand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4EB3E" id="_x0000_s1032" type="#_x0000_t202" style="position:absolute;left:0;text-align:left;margin-left:0;margin-top:120.75pt;width:393.7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" stroked="f">
                <v:textbox style="mso-fit-shape-to-text:t">
                  <w:txbxContent>
                    <w:p w14:paraId="75EA93DE"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Centrale na</w:t>
                      </w:r>
                      <w:r w:rsidRPr="00691FDA">
                        <w:rPr>
                          <w:rFonts w:eastAsia="Calibri" w:cs="Calibri"/>
                        </w:rPr>
                        <w:t>ti</w:t>
                      </w:r>
                      <w:r w:rsidRPr="00691FDA">
                        <w:rPr>
                          <w:rFonts w:cs="CIDFont+F1"/>
                        </w:rPr>
                        <w:t>onale des employés (CNE)</w:t>
                      </w:r>
                    </w:p>
                    <w:p w14:paraId="4337ABED" w14:textId="77777777" w:rsidR="00AE24D8" w:rsidRPr="00691FDA" w:rsidRDefault="00AE24D8" w:rsidP="00AE24D8">
                      <w:r w:rsidRPr="00691FDA">
                        <w:rPr>
                          <w:rFonts w:cs="CIDFont+F1"/>
                        </w:rPr>
                        <w:t>Stéphanie Parmentier, Secrétaire Na</w:t>
                      </w:r>
                      <w:r w:rsidRPr="00691FDA">
                        <w:rPr>
                          <w:rFonts w:eastAsia="Calibri" w:cs="Calibri"/>
                        </w:rPr>
                        <w:t>ti</w:t>
                      </w:r>
                      <w:r w:rsidRPr="00691FDA">
                        <w:rPr>
                          <w:rFonts w:cs="CIDFont+F1"/>
                        </w:rPr>
                        <w:t>onale Non-Marchand</w:t>
                      </w:r>
                    </w:p>
                  </w:txbxContent>
                </v:textbox>
                <w10:wrap type="square" anchorx="margin"/>
              </v:shape>
            </w:pict>
          </mc:Fallback>
        </mc:AlternateContent>
      </w:r>
      <w:r w:rsidRPr="00691FDA">
        <w:rPr>
          <w:noProof/>
        </w:rPr>
        <mc:AlternateContent>
          <mc:Choice Requires="wps">
            <w:drawing>
              <wp:anchor distT="45720" distB="45720" distL="114300" distR="114300" simplePos="0" relativeHeight="251667456" behindDoc="0" locked="0" layoutInCell="1" allowOverlap="1" wp14:anchorId="7022F0D3" wp14:editId="077DC172">
                <wp:simplePos x="0" y="0"/>
                <wp:positionH relativeFrom="margin">
                  <wp:align>left</wp:align>
                </wp:positionH>
                <wp:positionV relativeFrom="paragraph">
                  <wp:posOffset>19050</wp:posOffset>
                </wp:positionV>
                <wp:extent cx="4924425" cy="1404620"/>
                <wp:effectExtent l="0" t="0" r="9525"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solidFill>
                          <a:srgbClr val="FFFFFF"/>
                        </a:solidFill>
                        <a:ln w="9525">
                          <a:noFill/>
                          <a:miter lim="800000"/>
                          <a:headEnd/>
                          <a:tailEnd/>
                        </a:ln>
                      </wps:spPr>
                      <wps:txbx>
                        <w:txbxContent>
                          <w:p w14:paraId="49CB7BBD"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Centrale générale des syndicats libéraux de Belgique (CGSLB)</w:t>
                            </w:r>
                          </w:p>
                          <w:p w14:paraId="1E56D6EE" w14:textId="77777777" w:rsidR="00AE24D8" w:rsidRPr="00691FDA" w:rsidRDefault="00AE24D8" w:rsidP="00AE24D8">
                            <w:r w:rsidRPr="00691FDA">
                              <w:rPr>
                                <w:rFonts w:cs="CIDFont+F1"/>
                              </w:rPr>
                              <w:t>Eric Dubois, Responsable sectoriel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2F0D3" id="_x0000_s1033" type="#_x0000_t202" style="position:absolute;left:0;text-align:left;margin-left:0;margin-top:1.5pt;width:387.7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" stroked="f">
                <v:textbox style="mso-fit-shape-to-text:t">
                  <w:txbxContent>
                    <w:p w14:paraId="49CB7BBD" w14:textId="77777777" w:rsidR="00AE24D8" w:rsidRPr="00691FDA" w:rsidRDefault="00AE24D8" w:rsidP="00AE24D8">
                      <w:pPr>
                        <w:autoSpaceDE w:val="0"/>
                        <w:autoSpaceDN w:val="0"/>
                        <w:adjustRightInd w:val="0"/>
                        <w:spacing w:after="0" w:line="240" w:lineRule="auto"/>
                        <w:rPr>
                          <w:rFonts w:cs="CIDFont+F1"/>
                        </w:rPr>
                      </w:pPr>
                      <w:r w:rsidRPr="00691FDA">
                        <w:rPr>
                          <w:rFonts w:cs="CIDFont+F1"/>
                        </w:rPr>
                        <w:t>Centrale générale des syndicats libéraux de Belgique (CGSLB)</w:t>
                      </w:r>
                    </w:p>
                    <w:p w14:paraId="1E56D6EE" w14:textId="77777777" w:rsidR="00AE24D8" w:rsidRPr="00691FDA" w:rsidRDefault="00AE24D8" w:rsidP="00AE24D8">
                      <w:r w:rsidRPr="00691FDA">
                        <w:rPr>
                          <w:rFonts w:cs="CIDFont+F1"/>
                        </w:rPr>
                        <w:t>Eric Dubois, Responsable sectoriel</w:t>
                      </w:r>
                    </w:p>
                  </w:txbxContent>
                </v:textbox>
                <w10:wrap type="square" anchorx="margin"/>
              </v:shape>
            </w:pict>
          </mc:Fallback>
        </mc:AlternateContent>
      </w:r>
    </w:p>
    <w:p w14:paraId="733AB0B0" w14:textId="77777777" w:rsidR="00AE24D8" w:rsidRPr="00FE31B9" w:rsidRDefault="00AE24D8" w:rsidP="00AE24D8">
      <w:r>
        <w:rPr>
          <w:noProof/>
        </w:rPr>
        <w:drawing>
          <wp:anchor distT="0" distB="0" distL="114300" distR="114300" simplePos="0" relativeHeight="251681792" behindDoc="0" locked="0" layoutInCell="1" allowOverlap="1" wp14:anchorId="7E72F060" wp14:editId="1A7C9B66">
            <wp:simplePos x="0" y="0"/>
            <wp:positionH relativeFrom="column">
              <wp:posOffset>5166360</wp:posOffset>
            </wp:positionH>
            <wp:positionV relativeFrom="paragraph">
              <wp:posOffset>452120</wp:posOffset>
            </wp:positionV>
            <wp:extent cx="1030605" cy="341630"/>
            <wp:effectExtent l="0" t="0" r="0" b="1270"/>
            <wp:wrapTopAndBottom/>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0605" cy="341630"/>
                    </a:xfrm>
                    <a:prstGeom prst="rect">
                      <a:avLst/>
                    </a:prstGeom>
                    <a:noFill/>
                  </pic:spPr>
                </pic:pic>
              </a:graphicData>
            </a:graphic>
          </wp:anchor>
        </w:drawing>
      </w:r>
    </w:p>
    <w:p w14:paraId="2D993937" w14:textId="77777777" w:rsidR="00AE24D8" w:rsidRPr="00FE31B9" w:rsidRDefault="00AE24D8" w:rsidP="00AE24D8"/>
    <w:p w14:paraId="6A34AE65" w14:textId="77777777" w:rsidR="00AE24D8" w:rsidRPr="00FE31B9" w:rsidRDefault="00AE24D8" w:rsidP="00AE24D8"/>
    <w:p w14:paraId="02135A79" w14:textId="77777777" w:rsidR="00AE24D8" w:rsidRPr="00FE31B9" w:rsidRDefault="00AE24D8" w:rsidP="00AE24D8"/>
    <w:p w14:paraId="3B827826" w14:textId="77777777" w:rsidR="00AE24D8" w:rsidRPr="00FE31B9" w:rsidRDefault="00AE24D8" w:rsidP="00AE24D8"/>
    <w:p w14:paraId="17481962" w14:textId="77777777" w:rsidR="00AE24D8" w:rsidRPr="00FE31B9" w:rsidRDefault="00AE24D8" w:rsidP="00AE24D8"/>
    <w:p w14:paraId="44028B55" w14:textId="77777777" w:rsidR="00AE24D8" w:rsidRPr="00FE31B9" w:rsidRDefault="00AE24D8" w:rsidP="00AE24D8"/>
    <w:p w14:paraId="30A827B4" w14:textId="77777777" w:rsidR="00AE24D8" w:rsidRPr="00FE31B9" w:rsidRDefault="00AE24D8" w:rsidP="00AE24D8"/>
    <w:p w14:paraId="3E07E67A" w14:textId="77777777" w:rsidR="00AE24D8" w:rsidRPr="00FE31B9" w:rsidRDefault="00AE24D8" w:rsidP="00AE24D8"/>
    <w:p w14:paraId="5021B81A" w14:textId="77777777" w:rsidR="00AE24D8" w:rsidRPr="00FE31B9" w:rsidRDefault="00AE24D8" w:rsidP="00AE24D8"/>
    <w:p w14:paraId="38A098DC" w14:textId="77777777" w:rsidR="00AE24D8" w:rsidRPr="00FE31B9" w:rsidRDefault="00AE24D8" w:rsidP="00AE24D8"/>
    <w:p w14:paraId="0414FA7B" w14:textId="77777777" w:rsidR="00AE24D8" w:rsidRPr="00FE31B9" w:rsidRDefault="00AE24D8" w:rsidP="00AE24D8"/>
    <w:p w14:paraId="33D9E9E5" w14:textId="77777777" w:rsidR="00AE24D8" w:rsidRPr="00FE31B9" w:rsidRDefault="00AE24D8" w:rsidP="00AE24D8"/>
    <w:p w14:paraId="49EECC49" w14:textId="77777777" w:rsidR="00AE24D8" w:rsidRPr="00FE31B9" w:rsidRDefault="00AE24D8" w:rsidP="00AE24D8"/>
    <w:p w14:paraId="691FDB0B" w14:textId="77777777" w:rsidR="00AE24D8" w:rsidRPr="00FE31B9" w:rsidRDefault="00AE24D8" w:rsidP="00AE24D8"/>
    <w:p w14:paraId="06231CA0" w14:textId="77777777" w:rsidR="00AE24D8" w:rsidRPr="00FE31B9" w:rsidRDefault="00AE24D8" w:rsidP="00AE24D8"/>
    <w:p w14:paraId="0C0DE19F" w14:textId="77777777" w:rsidR="00AE24D8" w:rsidRPr="00FE31B9" w:rsidRDefault="00AE24D8" w:rsidP="00AE24D8"/>
    <w:p w14:paraId="0B954CC8" w14:textId="77777777" w:rsidR="00AE24D8" w:rsidRPr="00FE31B9" w:rsidRDefault="00AE24D8" w:rsidP="00AE24D8"/>
    <w:p w14:paraId="79AF5B16" w14:textId="77777777" w:rsidR="00AE24D8" w:rsidRPr="00FE31B9" w:rsidRDefault="00AE24D8" w:rsidP="00AE24D8"/>
    <w:p w14:paraId="5746514E" w14:textId="77777777" w:rsidR="00AE24D8" w:rsidRPr="00FE31B9" w:rsidRDefault="00AE24D8" w:rsidP="00AE24D8"/>
    <w:p w14:paraId="3FA9EFFB" w14:textId="77777777" w:rsidR="00AE24D8" w:rsidRPr="00FE31B9" w:rsidRDefault="00AE24D8" w:rsidP="00AE24D8"/>
    <w:p w14:paraId="3707EE5A" w14:textId="7568576F" w:rsidR="006A3303" w:rsidRDefault="006A3303" w:rsidP="006A3303">
      <w:pPr>
        <w:pStyle w:val="paragraph"/>
        <w:spacing w:before="0" w:beforeAutospacing="0" w:after="0" w:afterAutospacing="0"/>
        <w:textAlignment w:val="baseline"/>
        <w:rPr>
          <w:rFonts w:ascii="Segoe UI" w:hAnsi="Segoe UI" w:cs="Segoe UI"/>
          <w:sz w:val="18"/>
          <w:szCs w:val="18"/>
        </w:rPr>
      </w:pPr>
    </w:p>
    <w:p w14:paraId="464FB5C2" w14:textId="77777777" w:rsidR="006A3303" w:rsidRDefault="006A3303" w:rsidP="006A3303">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7AFC9CC1" w14:textId="77777777" w:rsidR="006A3303" w:rsidRDefault="006A3303" w:rsidP="006A3303">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48168AAE" w14:textId="5BCFD6B6" w:rsidR="006A3303" w:rsidRDefault="006A3303" w:rsidP="006A3303">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14:paraId="2F2041E1" w14:textId="204C34E6" w:rsidR="008A6A35" w:rsidRPr="000B1F46" w:rsidRDefault="008A6A35" w:rsidP="000B1F46">
      <w:pPr>
        <w:pStyle w:val="paragraph"/>
        <w:spacing w:before="0" w:beforeAutospacing="0" w:after="0" w:afterAutospacing="0"/>
        <w:textAlignment w:val="baseline"/>
        <w:rPr>
          <w:rFonts w:ascii="Segoe UI" w:hAnsi="Segoe UI" w:cs="Segoe UI"/>
          <w:sz w:val="18"/>
          <w:szCs w:val="18"/>
        </w:rPr>
      </w:pPr>
    </w:p>
    <w:sectPr w:rsidR="008A6A35" w:rsidRPr="000B1F4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5A9F" w14:textId="77777777" w:rsidR="008D5514" w:rsidRDefault="008D5514" w:rsidP="00606F2F">
      <w:pPr>
        <w:spacing w:after="0" w:line="240" w:lineRule="auto"/>
      </w:pPr>
      <w:r>
        <w:separator/>
      </w:r>
    </w:p>
  </w:endnote>
  <w:endnote w:type="continuationSeparator" w:id="0">
    <w:p w14:paraId="630CB02C" w14:textId="77777777" w:rsidR="008D5514" w:rsidRDefault="008D5514" w:rsidP="00606F2F">
      <w:pPr>
        <w:spacing w:after="0" w:line="240" w:lineRule="auto"/>
      </w:pPr>
      <w:r>
        <w:continuationSeparator/>
      </w:r>
    </w:p>
  </w:endnote>
  <w:endnote w:type="continuationNotice" w:id="1">
    <w:p w14:paraId="4AD99FEE" w14:textId="77777777" w:rsidR="008D5514" w:rsidRDefault="008D5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53565"/>
      <w:docPartObj>
        <w:docPartGallery w:val="Page Numbers (Bottom of Page)"/>
        <w:docPartUnique/>
      </w:docPartObj>
    </w:sdtPr>
    <w:sdtEndPr/>
    <w:sdtContent>
      <w:p w14:paraId="5E2EBCD7" w14:textId="02A513FD" w:rsidR="00606F2F" w:rsidRDefault="00606F2F">
        <w:pPr>
          <w:pStyle w:val="Pieddepage"/>
          <w:jc w:val="right"/>
        </w:pPr>
        <w:r>
          <w:fldChar w:fldCharType="begin"/>
        </w:r>
        <w:r>
          <w:instrText>PAGE   \* MERGEFORMAT</w:instrText>
        </w:r>
        <w:r>
          <w:fldChar w:fldCharType="separate"/>
        </w:r>
        <w:r>
          <w:rPr>
            <w:lang w:val="fr-FR"/>
          </w:rPr>
          <w:t>2</w:t>
        </w:r>
        <w:r>
          <w:fldChar w:fldCharType="end"/>
        </w:r>
      </w:p>
    </w:sdtContent>
  </w:sdt>
  <w:p w14:paraId="5B995288" w14:textId="77777777" w:rsidR="00606F2F" w:rsidRDefault="00606F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C08D" w14:textId="77777777" w:rsidR="008D5514" w:rsidRDefault="008D5514" w:rsidP="00606F2F">
      <w:pPr>
        <w:spacing w:after="0" w:line="240" w:lineRule="auto"/>
      </w:pPr>
      <w:r>
        <w:separator/>
      </w:r>
    </w:p>
  </w:footnote>
  <w:footnote w:type="continuationSeparator" w:id="0">
    <w:p w14:paraId="7CC5607A" w14:textId="77777777" w:rsidR="008D5514" w:rsidRDefault="008D5514" w:rsidP="00606F2F">
      <w:pPr>
        <w:spacing w:after="0" w:line="240" w:lineRule="auto"/>
      </w:pPr>
      <w:r>
        <w:continuationSeparator/>
      </w:r>
    </w:p>
  </w:footnote>
  <w:footnote w:type="continuationNotice" w:id="1">
    <w:p w14:paraId="669C6A28" w14:textId="77777777" w:rsidR="008D5514" w:rsidRDefault="008D55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8A8"/>
    <w:multiLevelType w:val="multilevel"/>
    <w:tmpl w:val="8F0AF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10F85"/>
    <w:multiLevelType w:val="multilevel"/>
    <w:tmpl w:val="54FA6F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Times New Roman" w:hAnsi="Trebuchet MS" w:cs="Segoe U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11C31"/>
    <w:multiLevelType w:val="hybridMultilevel"/>
    <w:tmpl w:val="B2248B2A"/>
    <w:lvl w:ilvl="0" w:tplc="FFFFFFFF">
      <w:numFmt w:val="bullet"/>
      <w:lvlText w:val=""/>
      <w:lvlJc w:val="left"/>
      <w:pPr>
        <w:ind w:left="360" w:hanging="360"/>
      </w:pPr>
      <w:rPr>
        <w:rFonts w:ascii="Wingdings" w:eastAsia="Times New Roman" w:hAnsi="Wingdings" w:cs="Segoe UI" w:hint="default"/>
        <w:sz w:val="22"/>
      </w:rPr>
    </w:lvl>
    <w:lvl w:ilvl="1" w:tplc="080C0017">
      <w:start w:val="1"/>
      <w:numFmt w:val="lowerLetter"/>
      <w:lvlText w:val="%2)"/>
      <w:lvlJc w:val="left"/>
      <w:pPr>
        <w:ind w:left="1080" w:hanging="360"/>
      </w:pPr>
    </w:lvl>
    <w:lvl w:ilvl="2" w:tplc="330E19CE">
      <w:start w:val="9"/>
      <w:numFmt w:val="bullet"/>
      <w:lvlText w:val=""/>
      <w:lvlJc w:val="left"/>
      <w:pPr>
        <w:ind w:left="1800" w:hanging="360"/>
      </w:pPr>
      <w:rPr>
        <w:rFonts w:ascii="Wingdings" w:eastAsia="Times New Roman" w:hAnsi="Wingdings" w:cs="Segoe UI" w:hint="default"/>
        <w:sz w:val="22"/>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235C12"/>
    <w:multiLevelType w:val="hybridMultilevel"/>
    <w:tmpl w:val="42B44B26"/>
    <w:lvl w:ilvl="0" w:tplc="080C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16463C4"/>
    <w:multiLevelType w:val="hybridMultilevel"/>
    <w:tmpl w:val="FE40A162"/>
    <w:lvl w:ilvl="0" w:tplc="CCBCE320">
      <w:start w:val="1"/>
      <w:numFmt w:val="bullet"/>
      <w:lvlText w:val="-"/>
      <w:lvlJc w:val="left"/>
      <w:pPr>
        <w:ind w:left="432" w:hanging="360"/>
      </w:pPr>
      <w:rPr>
        <w:rFonts w:ascii="Trebuchet MS" w:eastAsia="Times New Roman" w:hAnsi="Trebuchet MS" w:cs="Segoe UI" w:hint="default"/>
        <w:sz w:val="24"/>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5" w15:restartNumberingAfterBreak="0">
    <w:nsid w:val="119C4200"/>
    <w:multiLevelType w:val="hybridMultilevel"/>
    <w:tmpl w:val="94D4093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944FB2"/>
    <w:multiLevelType w:val="hybridMultilevel"/>
    <w:tmpl w:val="1C3C8710"/>
    <w:lvl w:ilvl="0" w:tplc="080C0003">
      <w:start w:val="1"/>
      <w:numFmt w:val="bullet"/>
      <w:lvlText w:val="o"/>
      <w:lvlJc w:val="left"/>
      <w:pPr>
        <w:ind w:left="784" w:hanging="360"/>
      </w:pPr>
      <w:rPr>
        <w:rFonts w:ascii="Courier New" w:hAnsi="Courier New" w:cs="Courier New" w:hint="default"/>
      </w:rPr>
    </w:lvl>
    <w:lvl w:ilvl="1" w:tplc="080C0003" w:tentative="1">
      <w:start w:val="1"/>
      <w:numFmt w:val="bullet"/>
      <w:lvlText w:val="o"/>
      <w:lvlJc w:val="left"/>
      <w:pPr>
        <w:ind w:left="1504" w:hanging="360"/>
      </w:pPr>
      <w:rPr>
        <w:rFonts w:ascii="Courier New" w:hAnsi="Courier New" w:cs="Courier New" w:hint="default"/>
      </w:rPr>
    </w:lvl>
    <w:lvl w:ilvl="2" w:tplc="080C0005" w:tentative="1">
      <w:start w:val="1"/>
      <w:numFmt w:val="bullet"/>
      <w:lvlText w:val=""/>
      <w:lvlJc w:val="left"/>
      <w:pPr>
        <w:ind w:left="2224" w:hanging="360"/>
      </w:pPr>
      <w:rPr>
        <w:rFonts w:ascii="Wingdings" w:hAnsi="Wingdings" w:hint="default"/>
      </w:rPr>
    </w:lvl>
    <w:lvl w:ilvl="3" w:tplc="080C0001" w:tentative="1">
      <w:start w:val="1"/>
      <w:numFmt w:val="bullet"/>
      <w:lvlText w:val=""/>
      <w:lvlJc w:val="left"/>
      <w:pPr>
        <w:ind w:left="2944" w:hanging="360"/>
      </w:pPr>
      <w:rPr>
        <w:rFonts w:ascii="Symbol" w:hAnsi="Symbol" w:hint="default"/>
      </w:rPr>
    </w:lvl>
    <w:lvl w:ilvl="4" w:tplc="080C0003" w:tentative="1">
      <w:start w:val="1"/>
      <w:numFmt w:val="bullet"/>
      <w:lvlText w:val="o"/>
      <w:lvlJc w:val="left"/>
      <w:pPr>
        <w:ind w:left="3664" w:hanging="360"/>
      </w:pPr>
      <w:rPr>
        <w:rFonts w:ascii="Courier New" w:hAnsi="Courier New" w:cs="Courier New" w:hint="default"/>
      </w:rPr>
    </w:lvl>
    <w:lvl w:ilvl="5" w:tplc="080C0005" w:tentative="1">
      <w:start w:val="1"/>
      <w:numFmt w:val="bullet"/>
      <w:lvlText w:val=""/>
      <w:lvlJc w:val="left"/>
      <w:pPr>
        <w:ind w:left="4384" w:hanging="360"/>
      </w:pPr>
      <w:rPr>
        <w:rFonts w:ascii="Wingdings" w:hAnsi="Wingdings" w:hint="default"/>
      </w:rPr>
    </w:lvl>
    <w:lvl w:ilvl="6" w:tplc="080C0001" w:tentative="1">
      <w:start w:val="1"/>
      <w:numFmt w:val="bullet"/>
      <w:lvlText w:val=""/>
      <w:lvlJc w:val="left"/>
      <w:pPr>
        <w:ind w:left="5104" w:hanging="360"/>
      </w:pPr>
      <w:rPr>
        <w:rFonts w:ascii="Symbol" w:hAnsi="Symbol" w:hint="default"/>
      </w:rPr>
    </w:lvl>
    <w:lvl w:ilvl="7" w:tplc="080C0003" w:tentative="1">
      <w:start w:val="1"/>
      <w:numFmt w:val="bullet"/>
      <w:lvlText w:val="o"/>
      <w:lvlJc w:val="left"/>
      <w:pPr>
        <w:ind w:left="5824" w:hanging="360"/>
      </w:pPr>
      <w:rPr>
        <w:rFonts w:ascii="Courier New" w:hAnsi="Courier New" w:cs="Courier New" w:hint="default"/>
      </w:rPr>
    </w:lvl>
    <w:lvl w:ilvl="8" w:tplc="080C0005" w:tentative="1">
      <w:start w:val="1"/>
      <w:numFmt w:val="bullet"/>
      <w:lvlText w:val=""/>
      <w:lvlJc w:val="left"/>
      <w:pPr>
        <w:ind w:left="6544" w:hanging="360"/>
      </w:pPr>
      <w:rPr>
        <w:rFonts w:ascii="Wingdings" w:hAnsi="Wingdings" w:hint="default"/>
      </w:rPr>
    </w:lvl>
  </w:abstractNum>
  <w:abstractNum w:abstractNumId="7" w15:restartNumberingAfterBreak="0">
    <w:nsid w:val="1923041B"/>
    <w:multiLevelType w:val="multilevel"/>
    <w:tmpl w:val="17488E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8F49A5"/>
    <w:multiLevelType w:val="multilevel"/>
    <w:tmpl w:val="017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946BB"/>
    <w:multiLevelType w:val="hybridMultilevel"/>
    <w:tmpl w:val="B772063C"/>
    <w:lvl w:ilvl="0" w:tplc="080C0019">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A5F2A87"/>
    <w:multiLevelType w:val="multilevel"/>
    <w:tmpl w:val="BB7AD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40C0C"/>
    <w:multiLevelType w:val="multilevel"/>
    <w:tmpl w:val="A24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F700EF"/>
    <w:multiLevelType w:val="hybridMultilevel"/>
    <w:tmpl w:val="50786D9E"/>
    <w:lvl w:ilvl="0" w:tplc="A160521C">
      <w:numFmt w:val="bullet"/>
      <w:lvlText w:val=""/>
      <w:lvlJc w:val="left"/>
      <w:pPr>
        <w:ind w:left="360" w:hanging="360"/>
      </w:pPr>
      <w:rPr>
        <w:rFonts w:ascii="Wingdings" w:eastAsia="Times New Roman" w:hAnsi="Wingdings" w:cs="Segoe UI" w:hint="default"/>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E64513B"/>
    <w:multiLevelType w:val="hybridMultilevel"/>
    <w:tmpl w:val="350EDA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00429F1"/>
    <w:multiLevelType w:val="hybridMultilevel"/>
    <w:tmpl w:val="966402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0E4789"/>
    <w:multiLevelType w:val="hybridMultilevel"/>
    <w:tmpl w:val="E890595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46266BBF"/>
    <w:multiLevelType w:val="hybridMultilevel"/>
    <w:tmpl w:val="3F6C7DAC"/>
    <w:lvl w:ilvl="0" w:tplc="C6A68628">
      <w:start w:val="1"/>
      <w:numFmt w:val="decimal"/>
      <w:lvlText w:val="%1."/>
      <w:lvlJc w:val="left"/>
      <w:pPr>
        <w:ind w:left="720" w:hanging="360"/>
      </w:pPr>
      <w:rPr>
        <w:rFonts w:ascii="Trebuchet MS" w:hAnsi="Trebuchet MS" w:hint="default"/>
        <w:sz w:val="24"/>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4C723FA"/>
    <w:multiLevelType w:val="hybridMultilevel"/>
    <w:tmpl w:val="B7F85C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64863F3B"/>
    <w:multiLevelType w:val="multilevel"/>
    <w:tmpl w:val="A57AC6F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C179F7"/>
    <w:multiLevelType w:val="multilevel"/>
    <w:tmpl w:val="8F52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CC3DF3"/>
    <w:multiLevelType w:val="multilevel"/>
    <w:tmpl w:val="974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C03E5B"/>
    <w:multiLevelType w:val="hybridMultilevel"/>
    <w:tmpl w:val="29D4335A"/>
    <w:lvl w:ilvl="0" w:tplc="D500D814">
      <w:start w:val="1"/>
      <w:numFmt w:val="decimal"/>
      <w:lvlText w:val="%1."/>
      <w:lvlJc w:val="left"/>
      <w:pPr>
        <w:ind w:left="432" w:hanging="360"/>
      </w:pPr>
      <w:rPr>
        <w:rFonts w:ascii="Trebuchet MS" w:hAnsi="Trebuchet MS" w:hint="default"/>
        <w:sz w:val="24"/>
      </w:rPr>
    </w:lvl>
    <w:lvl w:ilvl="1" w:tplc="080C0019" w:tentative="1">
      <w:start w:val="1"/>
      <w:numFmt w:val="lowerLetter"/>
      <w:lvlText w:val="%2."/>
      <w:lvlJc w:val="left"/>
      <w:pPr>
        <w:ind w:left="1152" w:hanging="360"/>
      </w:pPr>
    </w:lvl>
    <w:lvl w:ilvl="2" w:tplc="080C001B" w:tentative="1">
      <w:start w:val="1"/>
      <w:numFmt w:val="lowerRoman"/>
      <w:lvlText w:val="%3."/>
      <w:lvlJc w:val="right"/>
      <w:pPr>
        <w:ind w:left="1872" w:hanging="180"/>
      </w:pPr>
    </w:lvl>
    <w:lvl w:ilvl="3" w:tplc="080C000F" w:tentative="1">
      <w:start w:val="1"/>
      <w:numFmt w:val="decimal"/>
      <w:lvlText w:val="%4."/>
      <w:lvlJc w:val="left"/>
      <w:pPr>
        <w:ind w:left="2592" w:hanging="360"/>
      </w:pPr>
    </w:lvl>
    <w:lvl w:ilvl="4" w:tplc="080C0019" w:tentative="1">
      <w:start w:val="1"/>
      <w:numFmt w:val="lowerLetter"/>
      <w:lvlText w:val="%5."/>
      <w:lvlJc w:val="left"/>
      <w:pPr>
        <w:ind w:left="3312" w:hanging="360"/>
      </w:pPr>
    </w:lvl>
    <w:lvl w:ilvl="5" w:tplc="080C001B" w:tentative="1">
      <w:start w:val="1"/>
      <w:numFmt w:val="lowerRoman"/>
      <w:lvlText w:val="%6."/>
      <w:lvlJc w:val="right"/>
      <w:pPr>
        <w:ind w:left="4032" w:hanging="180"/>
      </w:pPr>
    </w:lvl>
    <w:lvl w:ilvl="6" w:tplc="080C000F" w:tentative="1">
      <w:start w:val="1"/>
      <w:numFmt w:val="decimal"/>
      <w:lvlText w:val="%7."/>
      <w:lvlJc w:val="left"/>
      <w:pPr>
        <w:ind w:left="4752" w:hanging="360"/>
      </w:pPr>
    </w:lvl>
    <w:lvl w:ilvl="7" w:tplc="080C0019" w:tentative="1">
      <w:start w:val="1"/>
      <w:numFmt w:val="lowerLetter"/>
      <w:lvlText w:val="%8."/>
      <w:lvlJc w:val="left"/>
      <w:pPr>
        <w:ind w:left="5472" w:hanging="360"/>
      </w:pPr>
    </w:lvl>
    <w:lvl w:ilvl="8" w:tplc="080C001B" w:tentative="1">
      <w:start w:val="1"/>
      <w:numFmt w:val="lowerRoman"/>
      <w:lvlText w:val="%9."/>
      <w:lvlJc w:val="right"/>
      <w:pPr>
        <w:ind w:left="6192" w:hanging="180"/>
      </w:pPr>
    </w:lvl>
  </w:abstractNum>
  <w:abstractNum w:abstractNumId="22" w15:restartNumberingAfterBreak="0">
    <w:nsid w:val="731960F1"/>
    <w:multiLevelType w:val="hybridMultilevel"/>
    <w:tmpl w:val="FCE2FE34"/>
    <w:lvl w:ilvl="0" w:tplc="FFFFFFFF">
      <w:numFmt w:val="bullet"/>
      <w:lvlText w:val=""/>
      <w:lvlJc w:val="left"/>
      <w:pPr>
        <w:ind w:left="360" w:hanging="360"/>
      </w:pPr>
      <w:rPr>
        <w:rFonts w:ascii="Wingdings" w:eastAsia="Times New Roman" w:hAnsi="Wingdings" w:cs="Segoe UI" w:hint="default"/>
        <w:sz w:val="22"/>
      </w:rPr>
    </w:lvl>
    <w:lvl w:ilvl="1" w:tplc="080C0017">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D7C421F"/>
    <w:multiLevelType w:val="hybridMultilevel"/>
    <w:tmpl w:val="D58631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E682C91"/>
    <w:multiLevelType w:val="hybridMultilevel"/>
    <w:tmpl w:val="61B85B12"/>
    <w:lvl w:ilvl="0" w:tplc="17B27D24">
      <w:start w:val="1"/>
      <w:numFmt w:val="lowerLetter"/>
      <w:lvlText w:val="%1)"/>
      <w:lvlJc w:val="left"/>
      <w:pPr>
        <w:ind w:left="1068" w:hanging="360"/>
      </w:pPr>
      <w:rPr>
        <w:rFonts w:cs="Calibri"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7F744F94"/>
    <w:multiLevelType w:val="multilevel"/>
    <w:tmpl w:val="5D38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110128">
    <w:abstractNumId w:val="1"/>
  </w:num>
  <w:num w:numId="2" w16cid:durableId="1695574534">
    <w:abstractNumId w:val="19"/>
  </w:num>
  <w:num w:numId="3" w16cid:durableId="1176966324">
    <w:abstractNumId w:val="8"/>
  </w:num>
  <w:num w:numId="4" w16cid:durableId="8679205">
    <w:abstractNumId w:val="11"/>
  </w:num>
  <w:num w:numId="5" w16cid:durableId="747116306">
    <w:abstractNumId w:val="20"/>
  </w:num>
  <w:num w:numId="6" w16cid:durableId="955209507">
    <w:abstractNumId w:val="25"/>
  </w:num>
  <w:num w:numId="7" w16cid:durableId="791749522">
    <w:abstractNumId w:val="12"/>
  </w:num>
  <w:num w:numId="8" w16cid:durableId="342510688">
    <w:abstractNumId w:val="9"/>
  </w:num>
  <w:num w:numId="9" w16cid:durableId="1198930989">
    <w:abstractNumId w:val="0"/>
  </w:num>
  <w:num w:numId="10" w16cid:durableId="1905870103">
    <w:abstractNumId w:val="18"/>
  </w:num>
  <w:num w:numId="11" w16cid:durableId="1393774780">
    <w:abstractNumId w:val="22"/>
  </w:num>
  <w:num w:numId="12" w16cid:durableId="718358211">
    <w:abstractNumId w:val="2"/>
  </w:num>
  <w:num w:numId="13" w16cid:durableId="1631591065">
    <w:abstractNumId w:val="3"/>
  </w:num>
  <w:num w:numId="14" w16cid:durableId="500043058">
    <w:abstractNumId w:val="16"/>
  </w:num>
  <w:num w:numId="15" w16cid:durableId="514346055">
    <w:abstractNumId w:val="6"/>
  </w:num>
  <w:num w:numId="16" w16cid:durableId="736971646">
    <w:abstractNumId w:val="10"/>
  </w:num>
  <w:num w:numId="17" w16cid:durableId="683020188">
    <w:abstractNumId w:val="7"/>
  </w:num>
  <w:num w:numId="18" w16cid:durableId="1875077315">
    <w:abstractNumId w:val="13"/>
  </w:num>
  <w:num w:numId="19" w16cid:durableId="763691424">
    <w:abstractNumId w:val="5"/>
  </w:num>
  <w:num w:numId="20" w16cid:durableId="1051224754">
    <w:abstractNumId w:val="21"/>
  </w:num>
  <w:num w:numId="21" w16cid:durableId="798257001">
    <w:abstractNumId w:val="4"/>
  </w:num>
  <w:num w:numId="22" w16cid:durableId="1090783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1343951">
    <w:abstractNumId w:val="23"/>
  </w:num>
  <w:num w:numId="24" w16cid:durableId="1696689756">
    <w:abstractNumId w:val="23"/>
  </w:num>
  <w:num w:numId="25" w16cid:durableId="1475952040">
    <w:abstractNumId w:val="15"/>
  </w:num>
  <w:num w:numId="26" w16cid:durableId="1922518879">
    <w:abstractNumId w:val="14"/>
  </w:num>
  <w:num w:numId="27" w16cid:durableId="535510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42843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03"/>
    <w:rsid w:val="00002C57"/>
    <w:rsid w:val="00003CFA"/>
    <w:rsid w:val="00011D62"/>
    <w:rsid w:val="000150C1"/>
    <w:rsid w:val="000224B4"/>
    <w:rsid w:val="00030C63"/>
    <w:rsid w:val="00035583"/>
    <w:rsid w:val="00047336"/>
    <w:rsid w:val="0005456A"/>
    <w:rsid w:val="00060331"/>
    <w:rsid w:val="000675D2"/>
    <w:rsid w:val="00070D72"/>
    <w:rsid w:val="00090D8A"/>
    <w:rsid w:val="00096A81"/>
    <w:rsid w:val="000B1F46"/>
    <w:rsid w:val="000B5715"/>
    <w:rsid w:val="000E2590"/>
    <w:rsid w:val="00106A92"/>
    <w:rsid w:val="001264F5"/>
    <w:rsid w:val="00126653"/>
    <w:rsid w:val="00164E6E"/>
    <w:rsid w:val="001B0CFB"/>
    <w:rsid w:val="001B3A29"/>
    <w:rsid w:val="001D6210"/>
    <w:rsid w:val="001E59EB"/>
    <w:rsid w:val="001F5D9B"/>
    <w:rsid w:val="00227E91"/>
    <w:rsid w:val="00250482"/>
    <w:rsid w:val="00267C18"/>
    <w:rsid w:val="00274198"/>
    <w:rsid w:val="00275F81"/>
    <w:rsid w:val="003159FC"/>
    <w:rsid w:val="003440A9"/>
    <w:rsid w:val="00352EF1"/>
    <w:rsid w:val="003C15F7"/>
    <w:rsid w:val="003C201A"/>
    <w:rsid w:val="003D7014"/>
    <w:rsid w:val="003D70A8"/>
    <w:rsid w:val="003E71D0"/>
    <w:rsid w:val="003E7EBC"/>
    <w:rsid w:val="003F1C3B"/>
    <w:rsid w:val="003F200D"/>
    <w:rsid w:val="00406CB2"/>
    <w:rsid w:val="0040724A"/>
    <w:rsid w:val="004112E6"/>
    <w:rsid w:val="00416F5E"/>
    <w:rsid w:val="00445E44"/>
    <w:rsid w:val="0045144B"/>
    <w:rsid w:val="00457798"/>
    <w:rsid w:val="00460CC9"/>
    <w:rsid w:val="004662FB"/>
    <w:rsid w:val="004875E0"/>
    <w:rsid w:val="00487BA1"/>
    <w:rsid w:val="00496A1C"/>
    <w:rsid w:val="004A2568"/>
    <w:rsid w:val="004A6618"/>
    <w:rsid w:val="004B6CF0"/>
    <w:rsid w:val="004C4C9B"/>
    <w:rsid w:val="004C5D37"/>
    <w:rsid w:val="004D31DA"/>
    <w:rsid w:val="004F45E3"/>
    <w:rsid w:val="005558E6"/>
    <w:rsid w:val="00557497"/>
    <w:rsid w:val="00560520"/>
    <w:rsid w:val="005765B5"/>
    <w:rsid w:val="00591EEB"/>
    <w:rsid w:val="005B332D"/>
    <w:rsid w:val="005C45B3"/>
    <w:rsid w:val="005D0A9D"/>
    <w:rsid w:val="005D405A"/>
    <w:rsid w:val="005E1BB3"/>
    <w:rsid w:val="005F0B50"/>
    <w:rsid w:val="00606F2F"/>
    <w:rsid w:val="00627B89"/>
    <w:rsid w:val="0063374D"/>
    <w:rsid w:val="00675BA6"/>
    <w:rsid w:val="006861D5"/>
    <w:rsid w:val="006875FE"/>
    <w:rsid w:val="00697CC3"/>
    <w:rsid w:val="006A01D6"/>
    <w:rsid w:val="006A3303"/>
    <w:rsid w:val="006B02D4"/>
    <w:rsid w:val="006B0C79"/>
    <w:rsid w:val="006C2C3A"/>
    <w:rsid w:val="006E2CE1"/>
    <w:rsid w:val="006F5573"/>
    <w:rsid w:val="00703946"/>
    <w:rsid w:val="00706848"/>
    <w:rsid w:val="00722CFD"/>
    <w:rsid w:val="00752D11"/>
    <w:rsid w:val="007627EF"/>
    <w:rsid w:val="00786BB9"/>
    <w:rsid w:val="0079067B"/>
    <w:rsid w:val="007A336D"/>
    <w:rsid w:val="007B2337"/>
    <w:rsid w:val="007B7A36"/>
    <w:rsid w:val="007E0953"/>
    <w:rsid w:val="007E6344"/>
    <w:rsid w:val="007E7BC1"/>
    <w:rsid w:val="007F48AE"/>
    <w:rsid w:val="00815C75"/>
    <w:rsid w:val="008209EB"/>
    <w:rsid w:val="008377BB"/>
    <w:rsid w:val="008577E6"/>
    <w:rsid w:val="008A6A35"/>
    <w:rsid w:val="008B510C"/>
    <w:rsid w:val="008C18AA"/>
    <w:rsid w:val="008C417E"/>
    <w:rsid w:val="008D5514"/>
    <w:rsid w:val="008D72A4"/>
    <w:rsid w:val="008E0D5D"/>
    <w:rsid w:val="008E2E43"/>
    <w:rsid w:val="008E50C8"/>
    <w:rsid w:val="008F0293"/>
    <w:rsid w:val="008F2495"/>
    <w:rsid w:val="00904B8A"/>
    <w:rsid w:val="009138B4"/>
    <w:rsid w:val="00927898"/>
    <w:rsid w:val="00956E0B"/>
    <w:rsid w:val="009607C0"/>
    <w:rsid w:val="009613E3"/>
    <w:rsid w:val="00997A8C"/>
    <w:rsid w:val="009C02DB"/>
    <w:rsid w:val="009C32EF"/>
    <w:rsid w:val="009C5C76"/>
    <w:rsid w:val="009C727B"/>
    <w:rsid w:val="009E6EF8"/>
    <w:rsid w:val="009F4E35"/>
    <w:rsid w:val="00A12A11"/>
    <w:rsid w:val="00A12E09"/>
    <w:rsid w:val="00A36493"/>
    <w:rsid w:val="00A45B7D"/>
    <w:rsid w:val="00A57762"/>
    <w:rsid w:val="00A602B4"/>
    <w:rsid w:val="00A65728"/>
    <w:rsid w:val="00A71E02"/>
    <w:rsid w:val="00A76419"/>
    <w:rsid w:val="00AA549A"/>
    <w:rsid w:val="00AB6E9A"/>
    <w:rsid w:val="00AB7A7D"/>
    <w:rsid w:val="00AE11E0"/>
    <w:rsid w:val="00AE24D8"/>
    <w:rsid w:val="00B0319E"/>
    <w:rsid w:val="00B439A4"/>
    <w:rsid w:val="00B47351"/>
    <w:rsid w:val="00B50A6F"/>
    <w:rsid w:val="00B56362"/>
    <w:rsid w:val="00BB7539"/>
    <w:rsid w:val="00BC0777"/>
    <w:rsid w:val="00BC777F"/>
    <w:rsid w:val="00BF31A8"/>
    <w:rsid w:val="00C06298"/>
    <w:rsid w:val="00C216AB"/>
    <w:rsid w:val="00C87BFA"/>
    <w:rsid w:val="00C92F76"/>
    <w:rsid w:val="00CC74E6"/>
    <w:rsid w:val="00CD55C3"/>
    <w:rsid w:val="00CF2F3B"/>
    <w:rsid w:val="00D0374B"/>
    <w:rsid w:val="00D77E29"/>
    <w:rsid w:val="00DA5D59"/>
    <w:rsid w:val="00DA6115"/>
    <w:rsid w:val="00DC2F97"/>
    <w:rsid w:val="00DE4E1F"/>
    <w:rsid w:val="00DF14AD"/>
    <w:rsid w:val="00DF3568"/>
    <w:rsid w:val="00DF67F9"/>
    <w:rsid w:val="00E941AB"/>
    <w:rsid w:val="00EA40E0"/>
    <w:rsid w:val="00EB29DE"/>
    <w:rsid w:val="00ED79A7"/>
    <w:rsid w:val="00EE71AB"/>
    <w:rsid w:val="00F07E89"/>
    <w:rsid w:val="00F3674B"/>
    <w:rsid w:val="00F41F5B"/>
    <w:rsid w:val="00F52A5B"/>
    <w:rsid w:val="00F6197C"/>
    <w:rsid w:val="00F804BD"/>
    <w:rsid w:val="00F86352"/>
    <w:rsid w:val="00F95902"/>
    <w:rsid w:val="00FB0AB7"/>
    <w:rsid w:val="00FC65F5"/>
    <w:rsid w:val="00FD7453"/>
    <w:rsid w:val="00FF30F1"/>
    <w:rsid w:val="00FF70D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BA8E"/>
  <w15:chartTrackingRefBased/>
  <w15:docId w15:val="{57141FEE-4629-4554-A46C-F29CB906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A330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normaltextrun">
    <w:name w:val="normaltextrun"/>
    <w:basedOn w:val="Policepardfaut"/>
    <w:rsid w:val="006A3303"/>
  </w:style>
  <w:style w:type="character" w:customStyle="1" w:styleId="eop">
    <w:name w:val="eop"/>
    <w:basedOn w:val="Policepardfaut"/>
    <w:rsid w:val="006A3303"/>
  </w:style>
  <w:style w:type="paragraph" w:styleId="Rvision">
    <w:name w:val="Revision"/>
    <w:hidden/>
    <w:uiPriority w:val="99"/>
    <w:semiHidden/>
    <w:rsid w:val="00606F2F"/>
    <w:pPr>
      <w:spacing w:after="0" w:line="240" w:lineRule="auto"/>
    </w:pPr>
  </w:style>
  <w:style w:type="paragraph" w:styleId="En-tte">
    <w:name w:val="header"/>
    <w:basedOn w:val="Normal"/>
    <w:link w:val="En-tteCar"/>
    <w:uiPriority w:val="99"/>
    <w:unhideWhenUsed/>
    <w:rsid w:val="00606F2F"/>
    <w:pPr>
      <w:tabs>
        <w:tab w:val="center" w:pos="4536"/>
        <w:tab w:val="right" w:pos="9072"/>
      </w:tabs>
      <w:spacing w:after="0" w:line="240" w:lineRule="auto"/>
    </w:pPr>
  </w:style>
  <w:style w:type="character" w:customStyle="1" w:styleId="En-tteCar">
    <w:name w:val="En-tête Car"/>
    <w:basedOn w:val="Policepardfaut"/>
    <w:link w:val="En-tte"/>
    <w:uiPriority w:val="99"/>
    <w:rsid w:val="00606F2F"/>
  </w:style>
  <w:style w:type="paragraph" w:styleId="Pieddepage">
    <w:name w:val="footer"/>
    <w:basedOn w:val="Normal"/>
    <w:link w:val="PieddepageCar"/>
    <w:uiPriority w:val="99"/>
    <w:unhideWhenUsed/>
    <w:rsid w:val="00606F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F2F"/>
  </w:style>
  <w:style w:type="paragraph" w:styleId="Paragraphedeliste">
    <w:name w:val="List Paragraph"/>
    <w:basedOn w:val="Normal"/>
    <w:uiPriority w:val="34"/>
    <w:qFormat/>
    <w:rsid w:val="006B02D4"/>
    <w:pPr>
      <w:spacing w:after="0" w:line="240" w:lineRule="auto"/>
      <w:ind w:left="720"/>
    </w:pPr>
    <w:rPr>
      <w:rFonts w:ascii="Calibri" w:hAnsi="Calibri" w:cs="Calibri"/>
      <w:kern w:val="0"/>
      <w14:ligatures w14:val="none"/>
    </w:rPr>
  </w:style>
  <w:style w:type="character" w:styleId="Marquedecommentaire">
    <w:name w:val="annotation reference"/>
    <w:basedOn w:val="Policepardfaut"/>
    <w:uiPriority w:val="99"/>
    <w:semiHidden/>
    <w:unhideWhenUsed/>
    <w:rsid w:val="006E2CE1"/>
    <w:rPr>
      <w:sz w:val="16"/>
      <w:szCs w:val="16"/>
    </w:rPr>
  </w:style>
  <w:style w:type="paragraph" w:styleId="Commentaire">
    <w:name w:val="annotation text"/>
    <w:basedOn w:val="Normal"/>
    <w:link w:val="CommentaireCar"/>
    <w:uiPriority w:val="99"/>
    <w:unhideWhenUsed/>
    <w:rsid w:val="006E2CE1"/>
    <w:pPr>
      <w:spacing w:line="240" w:lineRule="auto"/>
    </w:pPr>
    <w:rPr>
      <w:sz w:val="20"/>
      <w:szCs w:val="20"/>
    </w:rPr>
  </w:style>
  <w:style w:type="character" w:customStyle="1" w:styleId="CommentaireCar">
    <w:name w:val="Commentaire Car"/>
    <w:basedOn w:val="Policepardfaut"/>
    <w:link w:val="Commentaire"/>
    <w:uiPriority w:val="99"/>
    <w:rsid w:val="006E2CE1"/>
    <w:rPr>
      <w:sz w:val="20"/>
      <w:szCs w:val="20"/>
    </w:rPr>
  </w:style>
  <w:style w:type="paragraph" w:styleId="Objetducommentaire">
    <w:name w:val="annotation subject"/>
    <w:basedOn w:val="Commentaire"/>
    <w:next w:val="Commentaire"/>
    <w:link w:val="ObjetducommentaireCar"/>
    <w:uiPriority w:val="99"/>
    <w:semiHidden/>
    <w:unhideWhenUsed/>
    <w:rsid w:val="006E2CE1"/>
    <w:rPr>
      <w:b/>
      <w:bCs/>
    </w:rPr>
  </w:style>
  <w:style w:type="character" w:customStyle="1" w:styleId="ObjetducommentaireCar">
    <w:name w:val="Objet du commentaire Car"/>
    <w:basedOn w:val="CommentaireCar"/>
    <w:link w:val="Objetducommentaire"/>
    <w:uiPriority w:val="99"/>
    <w:semiHidden/>
    <w:rsid w:val="006E2CE1"/>
    <w:rPr>
      <w:b/>
      <w:bCs/>
      <w:sz w:val="20"/>
      <w:szCs w:val="20"/>
    </w:rPr>
  </w:style>
  <w:style w:type="character" w:styleId="Mention">
    <w:name w:val="Mention"/>
    <w:basedOn w:val="Policepardfaut"/>
    <w:uiPriority w:val="99"/>
    <w:unhideWhenUsed/>
    <w:rsid w:val="00FC65F5"/>
    <w:rPr>
      <w:color w:val="2B579A"/>
      <w:shd w:val="clear" w:color="auto" w:fill="E1DFDD"/>
    </w:rPr>
  </w:style>
  <w:style w:type="table" w:styleId="Grilledutableau">
    <w:name w:val="Table Grid"/>
    <w:basedOn w:val="TableauNormal"/>
    <w:uiPriority w:val="39"/>
    <w:rsid w:val="00ED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675B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95">
      <w:bodyDiv w:val="1"/>
      <w:marLeft w:val="0"/>
      <w:marRight w:val="0"/>
      <w:marTop w:val="0"/>
      <w:marBottom w:val="0"/>
      <w:divBdr>
        <w:top w:val="none" w:sz="0" w:space="0" w:color="auto"/>
        <w:left w:val="none" w:sz="0" w:space="0" w:color="auto"/>
        <w:bottom w:val="none" w:sz="0" w:space="0" w:color="auto"/>
        <w:right w:val="none" w:sz="0" w:space="0" w:color="auto"/>
      </w:divBdr>
    </w:div>
    <w:div w:id="85347959">
      <w:bodyDiv w:val="1"/>
      <w:marLeft w:val="0"/>
      <w:marRight w:val="0"/>
      <w:marTop w:val="0"/>
      <w:marBottom w:val="0"/>
      <w:divBdr>
        <w:top w:val="none" w:sz="0" w:space="0" w:color="auto"/>
        <w:left w:val="none" w:sz="0" w:space="0" w:color="auto"/>
        <w:bottom w:val="none" w:sz="0" w:space="0" w:color="auto"/>
        <w:right w:val="none" w:sz="0" w:space="0" w:color="auto"/>
      </w:divBdr>
      <w:divsChild>
        <w:div w:id="24868602">
          <w:marLeft w:val="0"/>
          <w:marRight w:val="0"/>
          <w:marTop w:val="0"/>
          <w:marBottom w:val="0"/>
          <w:divBdr>
            <w:top w:val="none" w:sz="0" w:space="0" w:color="auto"/>
            <w:left w:val="none" w:sz="0" w:space="0" w:color="auto"/>
            <w:bottom w:val="none" w:sz="0" w:space="0" w:color="auto"/>
            <w:right w:val="none" w:sz="0" w:space="0" w:color="auto"/>
          </w:divBdr>
        </w:div>
        <w:div w:id="26491336">
          <w:marLeft w:val="0"/>
          <w:marRight w:val="0"/>
          <w:marTop w:val="0"/>
          <w:marBottom w:val="0"/>
          <w:divBdr>
            <w:top w:val="none" w:sz="0" w:space="0" w:color="auto"/>
            <w:left w:val="none" w:sz="0" w:space="0" w:color="auto"/>
            <w:bottom w:val="none" w:sz="0" w:space="0" w:color="auto"/>
            <w:right w:val="none" w:sz="0" w:space="0" w:color="auto"/>
          </w:divBdr>
        </w:div>
        <w:div w:id="39061539">
          <w:marLeft w:val="0"/>
          <w:marRight w:val="0"/>
          <w:marTop w:val="0"/>
          <w:marBottom w:val="0"/>
          <w:divBdr>
            <w:top w:val="none" w:sz="0" w:space="0" w:color="auto"/>
            <w:left w:val="none" w:sz="0" w:space="0" w:color="auto"/>
            <w:bottom w:val="none" w:sz="0" w:space="0" w:color="auto"/>
            <w:right w:val="none" w:sz="0" w:space="0" w:color="auto"/>
          </w:divBdr>
        </w:div>
        <w:div w:id="62723924">
          <w:marLeft w:val="0"/>
          <w:marRight w:val="0"/>
          <w:marTop w:val="0"/>
          <w:marBottom w:val="0"/>
          <w:divBdr>
            <w:top w:val="none" w:sz="0" w:space="0" w:color="auto"/>
            <w:left w:val="none" w:sz="0" w:space="0" w:color="auto"/>
            <w:bottom w:val="none" w:sz="0" w:space="0" w:color="auto"/>
            <w:right w:val="none" w:sz="0" w:space="0" w:color="auto"/>
          </w:divBdr>
        </w:div>
        <w:div w:id="76439264">
          <w:marLeft w:val="0"/>
          <w:marRight w:val="0"/>
          <w:marTop w:val="0"/>
          <w:marBottom w:val="0"/>
          <w:divBdr>
            <w:top w:val="none" w:sz="0" w:space="0" w:color="auto"/>
            <w:left w:val="none" w:sz="0" w:space="0" w:color="auto"/>
            <w:bottom w:val="none" w:sz="0" w:space="0" w:color="auto"/>
            <w:right w:val="none" w:sz="0" w:space="0" w:color="auto"/>
          </w:divBdr>
        </w:div>
        <w:div w:id="88040544">
          <w:marLeft w:val="0"/>
          <w:marRight w:val="0"/>
          <w:marTop w:val="0"/>
          <w:marBottom w:val="0"/>
          <w:divBdr>
            <w:top w:val="none" w:sz="0" w:space="0" w:color="auto"/>
            <w:left w:val="none" w:sz="0" w:space="0" w:color="auto"/>
            <w:bottom w:val="none" w:sz="0" w:space="0" w:color="auto"/>
            <w:right w:val="none" w:sz="0" w:space="0" w:color="auto"/>
          </w:divBdr>
        </w:div>
        <w:div w:id="113525192">
          <w:marLeft w:val="0"/>
          <w:marRight w:val="0"/>
          <w:marTop w:val="0"/>
          <w:marBottom w:val="0"/>
          <w:divBdr>
            <w:top w:val="none" w:sz="0" w:space="0" w:color="auto"/>
            <w:left w:val="none" w:sz="0" w:space="0" w:color="auto"/>
            <w:bottom w:val="none" w:sz="0" w:space="0" w:color="auto"/>
            <w:right w:val="none" w:sz="0" w:space="0" w:color="auto"/>
          </w:divBdr>
        </w:div>
        <w:div w:id="130559169">
          <w:marLeft w:val="0"/>
          <w:marRight w:val="0"/>
          <w:marTop w:val="0"/>
          <w:marBottom w:val="0"/>
          <w:divBdr>
            <w:top w:val="none" w:sz="0" w:space="0" w:color="auto"/>
            <w:left w:val="none" w:sz="0" w:space="0" w:color="auto"/>
            <w:bottom w:val="none" w:sz="0" w:space="0" w:color="auto"/>
            <w:right w:val="none" w:sz="0" w:space="0" w:color="auto"/>
          </w:divBdr>
        </w:div>
        <w:div w:id="138815120">
          <w:marLeft w:val="0"/>
          <w:marRight w:val="0"/>
          <w:marTop w:val="0"/>
          <w:marBottom w:val="0"/>
          <w:divBdr>
            <w:top w:val="none" w:sz="0" w:space="0" w:color="auto"/>
            <w:left w:val="none" w:sz="0" w:space="0" w:color="auto"/>
            <w:bottom w:val="none" w:sz="0" w:space="0" w:color="auto"/>
            <w:right w:val="none" w:sz="0" w:space="0" w:color="auto"/>
          </w:divBdr>
          <w:divsChild>
            <w:div w:id="275450808">
              <w:marLeft w:val="0"/>
              <w:marRight w:val="0"/>
              <w:marTop w:val="0"/>
              <w:marBottom w:val="0"/>
              <w:divBdr>
                <w:top w:val="none" w:sz="0" w:space="0" w:color="auto"/>
                <w:left w:val="none" w:sz="0" w:space="0" w:color="auto"/>
                <w:bottom w:val="none" w:sz="0" w:space="0" w:color="auto"/>
                <w:right w:val="none" w:sz="0" w:space="0" w:color="auto"/>
              </w:divBdr>
            </w:div>
            <w:div w:id="384985571">
              <w:marLeft w:val="0"/>
              <w:marRight w:val="0"/>
              <w:marTop w:val="0"/>
              <w:marBottom w:val="0"/>
              <w:divBdr>
                <w:top w:val="none" w:sz="0" w:space="0" w:color="auto"/>
                <w:left w:val="none" w:sz="0" w:space="0" w:color="auto"/>
                <w:bottom w:val="none" w:sz="0" w:space="0" w:color="auto"/>
                <w:right w:val="none" w:sz="0" w:space="0" w:color="auto"/>
              </w:divBdr>
            </w:div>
            <w:div w:id="597369341">
              <w:marLeft w:val="0"/>
              <w:marRight w:val="0"/>
              <w:marTop w:val="0"/>
              <w:marBottom w:val="0"/>
              <w:divBdr>
                <w:top w:val="none" w:sz="0" w:space="0" w:color="auto"/>
                <w:left w:val="none" w:sz="0" w:space="0" w:color="auto"/>
                <w:bottom w:val="none" w:sz="0" w:space="0" w:color="auto"/>
                <w:right w:val="none" w:sz="0" w:space="0" w:color="auto"/>
              </w:divBdr>
            </w:div>
            <w:div w:id="1460803426">
              <w:marLeft w:val="0"/>
              <w:marRight w:val="0"/>
              <w:marTop w:val="0"/>
              <w:marBottom w:val="0"/>
              <w:divBdr>
                <w:top w:val="none" w:sz="0" w:space="0" w:color="auto"/>
                <w:left w:val="none" w:sz="0" w:space="0" w:color="auto"/>
                <w:bottom w:val="none" w:sz="0" w:space="0" w:color="auto"/>
                <w:right w:val="none" w:sz="0" w:space="0" w:color="auto"/>
              </w:divBdr>
            </w:div>
            <w:div w:id="1486779608">
              <w:marLeft w:val="0"/>
              <w:marRight w:val="0"/>
              <w:marTop w:val="0"/>
              <w:marBottom w:val="0"/>
              <w:divBdr>
                <w:top w:val="none" w:sz="0" w:space="0" w:color="auto"/>
                <w:left w:val="none" w:sz="0" w:space="0" w:color="auto"/>
                <w:bottom w:val="none" w:sz="0" w:space="0" w:color="auto"/>
                <w:right w:val="none" w:sz="0" w:space="0" w:color="auto"/>
              </w:divBdr>
            </w:div>
          </w:divsChild>
        </w:div>
        <w:div w:id="223958069">
          <w:marLeft w:val="0"/>
          <w:marRight w:val="0"/>
          <w:marTop w:val="0"/>
          <w:marBottom w:val="0"/>
          <w:divBdr>
            <w:top w:val="none" w:sz="0" w:space="0" w:color="auto"/>
            <w:left w:val="none" w:sz="0" w:space="0" w:color="auto"/>
            <w:bottom w:val="none" w:sz="0" w:space="0" w:color="auto"/>
            <w:right w:val="none" w:sz="0" w:space="0" w:color="auto"/>
          </w:divBdr>
        </w:div>
        <w:div w:id="251159697">
          <w:marLeft w:val="0"/>
          <w:marRight w:val="0"/>
          <w:marTop w:val="0"/>
          <w:marBottom w:val="0"/>
          <w:divBdr>
            <w:top w:val="none" w:sz="0" w:space="0" w:color="auto"/>
            <w:left w:val="none" w:sz="0" w:space="0" w:color="auto"/>
            <w:bottom w:val="none" w:sz="0" w:space="0" w:color="auto"/>
            <w:right w:val="none" w:sz="0" w:space="0" w:color="auto"/>
          </w:divBdr>
        </w:div>
        <w:div w:id="295454493">
          <w:marLeft w:val="0"/>
          <w:marRight w:val="0"/>
          <w:marTop w:val="0"/>
          <w:marBottom w:val="0"/>
          <w:divBdr>
            <w:top w:val="none" w:sz="0" w:space="0" w:color="auto"/>
            <w:left w:val="none" w:sz="0" w:space="0" w:color="auto"/>
            <w:bottom w:val="none" w:sz="0" w:space="0" w:color="auto"/>
            <w:right w:val="none" w:sz="0" w:space="0" w:color="auto"/>
          </w:divBdr>
        </w:div>
        <w:div w:id="296959977">
          <w:marLeft w:val="0"/>
          <w:marRight w:val="0"/>
          <w:marTop w:val="0"/>
          <w:marBottom w:val="0"/>
          <w:divBdr>
            <w:top w:val="none" w:sz="0" w:space="0" w:color="auto"/>
            <w:left w:val="none" w:sz="0" w:space="0" w:color="auto"/>
            <w:bottom w:val="none" w:sz="0" w:space="0" w:color="auto"/>
            <w:right w:val="none" w:sz="0" w:space="0" w:color="auto"/>
          </w:divBdr>
        </w:div>
        <w:div w:id="300155426">
          <w:marLeft w:val="0"/>
          <w:marRight w:val="0"/>
          <w:marTop w:val="0"/>
          <w:marBottom w:val="0"/>
          <w:divBdr>
            <w:top w:val="none" w:sz="0" w:space="0" w:color="auto"/>
            <w:left w:val="none" w:sz="0" w:space="0" w:color="auto"/>
            <w:bottom w:val="none" w:sz="0" w:space="0" w:color="auto"/>
            <w:right w:val="none" w:sz="0" w:space="0" w:color="auto"/>
          </w:divBdr>
        </w:div>
        <w:div w:id="315232205">
          <w:marLeft w:val="0"/>
          <w:marRight w:val="0"/>
          <w:marTop w:val="0"/>
          <w:marBottom w:val="0"/>
          <w:divBdr>
            <w:top w:val="none" w:sz="0" w:space="0" w:color="auto"/>
            <w:left w:val="none" w:sz="0" w:space="0" w:color="auto"/>
            <w:bottom w:val="none" w:sz="0" w:space="0" w:color="auto"/>
            <w:right w:val="none" w:sz="0" w:space="0" w:color="auto"/>
          </w:divBdr>
        </w:div>
        <w:div w:id="324280351">
          <w:marLeft w:val="0"/>
          <w:marRight w:val="0"/>
          <w:marTop w:val="0"/>
          <w:marBottom w:val="0"/>
          <w:divBdr>
            <w:top w:val="none" w:sz="0" w:space="0" w:color="auto"/>
            <w:left w:val="none" w:sz="0" w:space="0" w:color="auto"/>
            <w:bottom w:val="none" w:sz="0" w:space="0" w:color="auto"/>
            <w:right w:val="none" w:sz="0" w:space="0" w:color="auto"/>
          </w:divBdr>
        </w:div>
        <w:div w:id="355354986">
          <w:marLeft w:val="0"/>
          <w:marRight w:val="0"/>
          <w:marTop w:val="0"/>
          <w:marBottom w:val="0"/>
          <w:divBdr>
            <w:top w:val="none" w:sz="0" w:space="0" w:color="auto"/>
            <w:left w:val="none" w:sz="0" w:space="0" w:color="auto"/>
            <w:bottom w:val="none" w:sz="0" w:space="0" w:color="auto"/>
            <w:right w:val="none" w:sz="0" w:space="0" w:color="auto"/>
          </w:divBdr>
        </w:div>
        <w:div w:id="410156474">
          <w:marLeft w:val="0"/>
          <w:marRight w:val="0"/>
          <w:marTop w:val="0"/>
          <w:marBottom w:val="0"/>
          <w:divBdr>
            <w:top w:val="none" w:sz="0" w:space="0" w:color="auto"/>
            <w:left w:val="none" w:sz="0" w:space="0" w:color="auto"/>
            <w:bottom w:val="none" w:sz="0" w:space="0" w:color="auto"/>
            <w:right w:val="none" w:sz="0" w:space="0" w:color="auto"/>
          </w:divBdr>
        </w:div>
        <w:div w:id="419061357">
          <w:marLeft w:val="0"/>
          <w:marRight w:val="0"/>
          <w:marTop w:val="0"/>
          <w:marBottom w:val="0"/>
          <w:divBdr>
            <w:top w:val="none" w:sz="0" w:space="0" w:color="auto"/>
            <w:left w:val="none" w:sz="0" w:space="0" w:color="auto"/>
            <w:bottom w:val="none" w:sz="0" w:space="0" w:color="auto"/>
            <w:right w:val="none" w:sz="0" w:space="0" w:color="auto"/>
          </w:divBdr>
        </w:div>
        <w:div w:id="419646002">
          <w:marLeft w:val="0"/>
          <w:marRight w:val="0"/>
          <w:marTop w:val="0"/>
          <w:marBottom w:val="0"/>
          <w:divBdr>
            <w:top w:val="none" w:sz="0" w:space="0" w:color="auto"/>
            <w:left w:val="none" w:sz="0" w:space="0" w:color="auto"/>
            <w:bottom w:val="none" w:sz="0" w:space="0" w:color="auto"/>
            <w:right w:val="none" w:sz="0" w:space="0" w:color="auto"/>
          </w:divBdr>
        </w:div>
        <w:div w:id="427039300">
          <w:marLeft w:val="0"/>
          <w:marRight w:val="0"/>
          <w:marTop w:val="0"/>
          <w:marBottom w:val="0"/>
          <w:divBdr>
            <w:top w:val="none" w:sz="0" w:space="0" w:color="auto"/>
            <w:left w:val="none" w:sz="0" w:space="0" w:color="auto"/>
            <w:bottom w:val="none" w:sz="0" w:space="0" w:color="auto"/>
            <w:right w:val="none" w:sz="0" w:space="0" w:color="auto"/>
          </w:divBdr>
        </w:div>
        <w:div w:id="431779368">
          <w:marLeft w:val="0"/>
          <w:marRight w:val="0"/>
          <w:marTop w:val="0"/>
          <w:marBottom w:val="0"/>
          <w:divBdr>
            <w:top w:val="none" w:sz="0" w:space="0" w:color="auto"/>
            <w:left w:val="none" w:sz="0" w:space="0" w:color="auto"/>
            <w:bottom w:val="none" w:sz="0" w:space="0" w:color="auto"/>
            <w:right w:val="none" w:sz="0" w:space="0" w:color="auto"/>
          </w:divBdr>
        </w:div>
        <w:div w:id="462964802">
          <w:marLeft w:val="0"/>
          <w:marRight w:val="0"/>
          <w:marTop w:val="0"/>
          <w:marBottom w:val="0"/>
          <w:divBdr>
            <w:top w:val="none" w:sz="0" w:space="0" w:color="auto"/>
            <w:left w:val="none" w:sz="0" w:space="0" w:color="auto"/>
            <w:bottom w:val="none" w:sz="0" w:space="0" w:color="auto"/>
            <w:right w:val="none" w:sz="0" w:space="0" w:color="auto"/>
          </w:divBdr>
        </w:div>
        <w:div w:id="477376989">
          <w:marLeft w:val="0"/>
          <w:marRight w:val="0"/>
          <w:marTop w:val="0"/>
          <w:marBottom w:val="0"/>
          <w:divBdr>
            <w:top w:val="none" w:sz="0" w:space="0" w:color="auto"/>
            <w:left w:val="none" w:sz="0" w:space="0" w:color="auto"/>
            <w:bottom w:val="none" w:sz="0" w:space="0" w:color="auto"/>
            <w:right w:val="none" w:sz="0" w:space="0" w:color="auto"/>
          </w:divBdr>
        </w:div>
        <w:div w:id="485899394">
          <w:marLeft w:val="0"/>
          <w:marRight w:val="0"/>
          <w:marTop w:val="0"/>
          <w:marBottom w:val="0"/>
          <w:divBdr>
            <w:top w:val="none" w:sz="0" w:space="0" w:color="auto"/>
            <w:left w:val="none" w:sz="0" w:space="0" w:color="auto"/>
            <w:bottom w:val="none" w:sz="0" w:space="0" w:color="auto"/>
            <w:right w:val="none" w:sz="0" w:space="0" w:color="auto"/>
          </w:divBdr>
        </w:div>
        <w:div w:id="492840395">
          <w:marLeft w:val="0"/>
          <w:marRight w:val="0"/>
          <w:marTop w:val="0"/>
          <w:marBottom w:val="0"/>
          <w:divBdr>
            <w:top w:val="none" w:sz="0" w:space="0" w:color="auto"/>
            <w:left w:val="none" w:sz="0" w:space="0" w:color="auto"/>
            <w:bottom w:val="none" w:sz="0" w:space="0" w:color="auto"/>
            <w:right w:val="none" w:sz="0" w:space="0" w:color="auto"/>
          </w:divBdr>
        </w:div>
        <w:div w:id="499391622">
          <w:marLeft w:val="0"/>
          <w:marRight w:val="0"/>
          <w:marTop w:val="0"/>
          <w:marBottom w:val="0"/>
          <w:divBdr>
            <w:top w:val="none" w:sz="0" w:space="0" w:color="auto"/>
            <w:left w:val="none" w:sz="0" w:space="0" w:color="auto"/>
            <w:bottom w:val="none" w:sz="0" w:space="0" w:color="auto"/>
            <w:right w:val="none" w:sz="0" w:space="0" w:color="auto"/>
          </w:divBdr>
        </w:div>
        <w:div w:id="511650698">
          <w:marLeft w:val="0"/>
          <w:marRight w:val="0"/>
          <w:marTop w:val="0"/>
          <w:marBottom w:val="0"/>
          <w:divBdr>
            <w:top w:val="none" w:sz="0" w:space="0" w:color="auto"/>
            <w:left w:val="none" w:sz="0" w:space="0" w:color="auto"/>
            <w:bottom w:val="none" w:sz="0" w:space="0" w:color="auto"/>
            <w:right w:val="none" w:sz="0" w:space="0" w:color="auto"/>
          </w:divBdr>
        </w:div>
        <w:div w:id="526600936">
          <w:marLeft w:val="0"/>
          <w:marRight w:val="0"/>
          <w:marTop w:val="0"/>
          <w:marBottom w:val="0"/>
          <w:divBdr>
            <w:top w:val="none" w:sz="0" w:space="0" w:color="auto"/>
            <w:left w:val="none" w:sz="0" w:space="0" w:color="auto"/>
            <w:bottom w:val="none" w:sz="0" w:space="0" w:color="auto"/>
            <w:right w:val="none" w:sz="0" w:space="0" w:color="auto"/>
          </w:divBdr>
        </w:div>
        <w:div w:id="542520834">
          <w:marLeft w:val="0"/>
          <w:marRight w:val="0"/>
          <w:marTop w:val="0"/>
          <w:marBottom w:val="0"/>
          <w:divBdr>
            <w:top w:val="none" w:sz="0" w:space="0" w:color="auto"/>
            <w:left w:val="none" w:sz="0" w:space="0" w:color="auto"/>
            <w:bottom w:val="none" w:sz="0" w:space="0" w:color="auto"/>
            <w:right w:val="none" w:sz="0" w:space="0" w:color="auto"/>
          </w:divBdr>
        </w:div>
        <w:div w:id="569967561">
          <w:marLeft w:val="0"/>
          <w:marRight w:val="0"/>
          <w:marTop w:val="0"/>
          <w:marBottom w:val="0"/>
          <w:divBdr>
            <w:top w:val="none" w:sz="0" w:space="0" w:color="auto"/>
            <w:left w:val="none" w:sz="0" w:space="0" w:color="auto"/>
            <w:bottom w:val="none" w:sz="0" w:space="0" w:color="auto"/>
            <w:right w:val="none" w:sz="0" w:space="0" w:color="auto"/>
          </w:divBdr>
        </w:div>
        <w:div w:id="574630629">
          <w:marLeft w:val="0"/>
          <w:marRight w:val="0"/>
          <w:marTop w:val="0"/>
          <w:marBottom w:val="0"/>
          <w:divBdr>
            <w:top w:val="none" w:sz="0" w:space="0" w:color="auto"/>
            <w:left w:val="none" w:sz="0" w:space="0" w:color="auto"/>
            <w:bottom w:val="none" w:sz="0" w:space="0" w:color="auto"/>
            <w:right w:val="none" w:sz="0" w:space="0" w:color="auto"/>
          </w:divBdr>
        </w:div>
        <w:div w:id="633101134">
          <w:marLeft w:val="0"/>
          <w:marRight w:val="0"/>
          <w:marTop w:val="0"/>
          <w:marBottom w:val="0"/>
          <w:divBdr>
            <w:top w:val="none" w:sz="0" w:space="0" w:color="auto"/>
            <w:left w:val="none" w:sz="0" w:space="0" w:color="auto"/>
            <w:bottom w:val="none" w:sz="0" w:space="0" w:color="auto"/>
            <w:right w:val="none" w:sz="0" w:space="0" w:color="auto"/>
          </w:divBdr>
        </w:div>
        <w:div w:id="636254319">
          <w:marLeft w:val="0"/>
          <w:marRight w:val="0"/>
          <w:marTop w:val="0"/>
          <w:marBottom w:val="0"/>
          <w:divBdr>
            <w:top w:val="none" w:sz="0" w:space="0" w:color="auto"/>
            <w:left w:val="none" w:sz="0" w:space="0" w:color="auto"/>
            <w:bottom w:val="none" w:sz="0" w:space="0" w:color="auto"/>
            <w:right w:val="none" w:sz="0" w:space="0" w:color="auto"/>
          </w:divBdr>
        </w:div>
        <w:div w:id="657733484">
          <w:marLeft w:val="0"/>
          <w:marRight w:val="0"/>
          <w:marTop w:val="0"/>
          <w:marBottom w:val="0"/>
          <w:divBdr>
            <w:top w:val="none" w:sz="0" w:space="0" w:color="auto"/>
            <w:left w:val="none" w:sz="0" w:space="0" w:color="auto"/>
            <w:bottom w:val="none" w:sz="0" w:space="0" w:color="auto"/>
            <w:right w:val="none" w:sz="0" w:space="0" w:color="auto"/>
          </w:divBdr>
        </w:div>
        <w:div w:id="665397143">
          <w:marLeft w:val="0"/>
          <w:marRight w:val="0"/>
          <w:marTop w:val="0"/>
          <w:marBottom w:val="0"/>
          <w:divBdr>
            <w:top w:val="none" w:sz="0" w:space="0" w:color="auto"/>
            <w:left w:val="none" w:sz="0" w:space="0" w:color="auto"/>
            <w:bottom w:val="none" w:sz="0" w:space="0" w:color="auto"/>
            <w:right w:val="none" w:sz="0" w:space="0" w:color="auto"/>
          </w:divBdr>
        </w:div>
        <w:div w:id="671184934">
          <w:marLeft w:val="0"/>
          <w:marRight w:val="0"/>
          <w:marTop w:val="0"/>
          <w:marBottom w:val="0"/>
          <w:divBdr>
            <w:top w:val="none" w:sz="0" w:space="0" w:color="auto"/>
            <w:left w:val="none" w:sz="0" w:space="0" w:color="auto"/>
            <w:bottom w:val="none" w:sz="0" w:space="0" w:color="auto"/>
            <w:right w:val="none" w:sz="0" w:space="0" w:color="auto"/>
          </w:divBdr>
        </w:div>
        <w:div w:id="694617852">
          <w:marLeft w:val="0"/>
          <w:marRight w:val="0"/>
          <w:marTop w:val="0"/>
          <w:marBottom w:val="0"/>
          <w:divBdr>
            <w:top w:val="none" w:sz="0" w:space="0" w:color="auto"/>
            <w:left w:val="none" w:sz="0" w:space="0" w:color="auto"/>
            <w:bottom w:val="none" w:sz="0" w:space="0" w:color="auto"/>
            <w:right w:val="none" w:sz="0" w:space="0" w:color="auto"/>
          </w:divBdr>
        </w:div>
        <w:div w:id="739596407">
          <w:marLeft w:val="0"/>
          <w:marRight w:val="0"/>
          <w:marTop w:val="0"/>
          <w:marBottom w:val="0"/>
          <w:divBdr>
            <w:top w:val="none" w:sz="0" w:space="0" w:color="auto"/>
            <w:left w:val="none" w:sz="0" w:space="0" w:color="auto"/>
            <w:bottom w:val="none" w:sz="0" w:space="0" w:color="auto"/>
            <w:right w:val="none" w:sz="0" w:space="0" w:color="auto"/>
          </w:divBdr>
        </w:div>
        <w:div w:id="752358182">
          <w:marLeft w:val="0"/>
          <w:marRight w:val="0"/>
          <w:marTop w:val="0"/>
          <w:marBottom w:val="0"/>
          <w:divBdr>
            <w:top w:val="none" w:sz="0" w:space="0" w:color="auto"/>
            <w:left w:val="none" w:sz="0" w:space="0" w:color="auto"/>
            <w:bottom w:val="none" w:sz="0" w:space="0" w:color="auto"/>
            <w:right w:val="none" w:sz="0" w:space="0" w:color="auto"/>
          </w:divBdr>
        </w:div>
        <w:div w:id="788669752">
          <w:marLeft w:val="0"/>
          <w:marRight w:val="0"/>
          <w:marTop w:val="0"/>
          <w:marBottom w:val="0"/>
          <w:divBdr>
            <w:top w:val="none" w:sz="0" w:space="0" w:color="auto"/>
            <w:left w:val="none" w:sz="0" w:space="0" w:color="auto"/>
            <w:bottom w:val="none" w:sz="0" w:space="0" w:color="auto"/>
            <w:right w:val="none" w:sz="0" w:space="0" w:color="auto"/>
          </w:divBdr>
        </w:div>
        <w:div w:id="805320207">
          <w:marLeft w:val="0"/>
          <w:marRight w:val="0"/>
          <w:marTop w:val="0"/>
          <w:marBottom w:val="0"/>
          <w:divBdr>
            <w:top w:val="none" w:sz="0" w:space="0" w:color="auto"/>
            <w:left w:val="none" w:sz="0" w:space="0" w:color="auto"/>
            <w:bottom w:val="none" w:sz="0" w:space="0" w:color="auto"/>
            <w:right w:val="none" w:sz="0" w:space="0" w:color="auto"/>
          </w:divBdr>
        </w:div>
        <w:div w:id="845285832">
          <w:marLeft w:val="0"/>
          <w:marRight w:val="0"/>
          <w:marTop w:val="0"/>
          <w:marBottom w:val="0"/>
          <w:divBdr>
            <w:top w:val="none" w:sz="0" w:space="0" w:color="auto"/>
            <w:left w:val="none" w:sz="0" w:space="0" w:color="auto"/>
            <w:bottom w:val="none" w:sz="0" w:space="0" w:color="auto"/>
            <w:right w:val="none" w:sz="0" w:space="0" w:color="auto"/>
          </w:divBdr>
        </w:div>
        <w:div w:id="895360301">
          <w:marLeft w:val="0"/>
          <w:marRight w:val="0"/>
          <w:marTop w:val="0"/>
          <w:marBottom w:val="0"/>
          <w:divBdr>
            <w:top w:val="none" w:sz="0" w:space="0" w:color="auto"/>
            <w:left w:val="none" w:sz="0" w:space="0" w:color="auto"/>
            <w:bottom w:val="none" w:sz="0" w:space="0" w:color="auto"/>
            <w:right w:val="none" w:sz="0" w:space="0" w:color="auto"/>
          </w:divBdr>
        </w:div>
        <w:div w:id="902058143">
          <w:marLeft w:val="0"/>
          <w:marRight w:val="0"/>
          <w:marTop w:val="0"/>
          <w:marBottom w:val="0"/>
          <w:divBdr>
            <w:top w:val="none" w:sz="0" w:space="0" w:color="auto"/>
            <w:left w:val="none" w:sz="0" w:space="0" w:color="auto"/>
            <w:bottom w:val="none" w:sz="0" w:space="0" w:color="auto"/>
            <w:right w:val="none" w:sz="0" w:space="0" w:color="auto"/>
          </w:divBdr>
        </w:div>
        <w:div w:id="909265471">
          <w:marLeft w:val="0"/>
          <w:marRight w:val="0"/>
          <w:marTop w:val="0"/>
          <w:marBottom w:val="0"/>
          <w:divBdr>
            <w:top w:val="none" w:sz="0" w:space="0" w:color="auto"/>
            <w:left w:val="none" w:sz="0" w:space="0" w:color="auto"/>
            <w:bottom w:val="none" w:sz="0" w:space="0" w:color="auto"/>
            <w:right w:val="none" w:sz="0" w:space="0" w:color="auto"/>
          </w:divBdr>
        </w:div>
        <w:div w:id="910962310">
          <w:marLeft w:val="0"/>
          <w:marRight w:val="0"/>
          <w:marTop w:val="0"/>
          <w:marBottom w:val="0"/>
          <w:divBdr>
            <w:top w:val="none" w:sz="0" w:space="0" w:color="auto"/>
            <w:left w:val="none" w:sz="0" w:space="0" w:color="auto"/>
            <w:bottom w:val="none" w:sz="0" w:space="0" w:color="auto"/>
            <w:right w:val="none" w:sz="0" w:space="0" w:color="auto"/>
          </w:divBdr>
        </w:div>
        <w:div w:id="950360116">
          <w:marLeft w:val="0"/>
          <w:marRight w:val="0"/>
          <w:marTop w:val="0"/>
          <w:marBottom w:val="0"/>
          <w:divBdr>
            <w:top w:val="none" w:sz="0" w:space="0" w:color="auto"/>
            <w:left w:val="none" w:sz="0" w:space="0" w:color="auto"/>
            <w:bottom w:val="none" w:sz="0" w:space="0" w:color="auto"/>
            <w:right w:val="none" w:sz="0" w:space="0" w:color="auto"/>
          </w:divBdr>
        </w:div>
        <w:div w:id="968314346">
          <w:marLeft w:val="0"/>
          <w:marRight w:val="0"/>
          <w:marTop w:val="0"/>
          <w:marBottom w:val="0"/>
          <w:divBdr>
            <w:top w:val="none" w:sz="0" w:space="0" w:color="auto"/>
            <w:left w:val="none" w:sz="0" w:space="0" w:color="auto"/>
            <w:bottom w:val="none" w:sz="0" w:space="0" w:color="auto"/>
            <w:right w:val="none" w:sz="0" w:space="0" w:color="auto"/>
          </w:divBdr>
        </w:div>
        <w:div w:id="996802711">
          <w:marLeft w:val="0"/>
          <w:marRight w:val="0"/>
          <w:marTop w:val="0"/>
          <w:marBottom w:val="0"/>
          <w:divBdr>
            <w:top w:val="none" w:sz="0" w:space="0" w:color="auto"/>
            <w:left w:val="none" w:sz="0" w:space="0" w:color="auto"/>
            <w:bottom w:val="none" w:sz="0" w:space="0" w:color="auto"/>
            <w:right w:val="none" w:sz="0" w:space="0" w:color="auto"/>
          </w:divBdr>
        </w:div>
        <w:div w:id="998970995">
          <w:marLeft w:val="0"/>
          <w:marRight w:val="0"/>
          <w:marTop w:val="0"/>
          <w:marBottom w:val="0"/>
          <w:divBdr>
            <w:top w:val="none" w:sz="0" w:space="0" w:color="auto"/>
            <w:left w:val="none" w:sz="0" w:space="0" w:color="auto"/>
            <w:bottom w:val="none" w:sz="0" w:space="0" w:color="auto"/>
            <w:right w:val="none" w:sz="0" w:space="0" w:color="auto"/>
          </w:divBdr>
        </w:div>
        <w:div w:id="999776004">
          <w:marLeft w:val="0"/>
          <w:marRight w:val="0"/>
          <w:marTop w:val="0"/>
          <w:marBottom w:val="0"/>
          <w:divBdr>
            <w:top w:val="none" w:sz="0" w:space="0" w:color="auto"/>
            <w:left w:val="none" w:sz="0" w:space="0" w:color="auto"/>
            <w:bottom w:val="none" w:sz="0" w:space="0" w:color="auto"/>
            <w:right w:val="none" w:sz="0" w:space="0" w:color="auto"/>
          </w:divBdr>
        </w:div>
        <w:div w:id="1031106697">
          <w:marLeft w:val="0"/>
          <w:marRight w:val="0"/>
          <w:marTop w:val="0"/>
          <w:marBottom w:val="0"/>
          <w:divBdr>
            <w:top w:val="none" w:sz="0" w:space="0" w:color="auto"/>
            <w:left w:val="none" w:sz="0" w:space="0" w:color="auto"/>
            <w:bottom w:val="none" w:sz="0" w:space="0" w:color="auto"/>
            <w:right w:val="none" w:sz="0" w:space="0" w:color="auto"/>
          </w:divBdr>
        </w:div>
        <w:div w:id="1042246842">
          <w:marLeft w:val="0"/>
          <w:marRight w:val="0"/>
          <w:marTop w:val="0"/>
          <w:marBottom w:val="0"/>
          <w:divBdr>
            <w:top w:val="none" w:sz="0" w:space="0" w:color="auto"/>
            <w:left w:val="none" w:sz="0" w:space="0" w:color="auto"/>
            <w:bottom w:val="none" w:sz="0" w:space="0" w:color="auto"/>
            <w:right w:val="none" w:sz="0" w:space="0" w:color="auto"/>
          </w:divBdr>
        </w:div>
        <w:div w:id="1066611296">
          <w:marLeft w:val="0"/>
          <w:marRight w:val="0"/>
          <w:marTop w:val="0"/>
          <w:marBottom w:val="0"/>
          <w:divBdr>
            <w:top w:val="none" w:sz="0" w:space="0" w:color="auto"/>
            <w:left w:val="none" w:sz="0" w:space="0" w:color="auto"/>
            <w:bottom w:val="none" w:sz="0" w:space="0" w:color="auto"/>
            <w:right w:val="none" w:sz="0" w:space="0" w:color="auto"/>
          </w:divBdr>
          <w:divsChild>
            <w:div w:id="784353267">
              <w:marLeft w:val="0"/>
              <w:marRight w:val="0"/>
              <w:marTop w:val="0"/>
              <w:marBottom w:val="0"/>
              <w:divBdr>
                <w:top w:val="none" w:sz="0" w:space="0" w:color="auto"/>
                <w:left w:val="none" w:sz="0" w:space="0" w:color="auto"/>
                <w:bottom w:val="none" w:sz="0" w:space="0" w:color="auto"/>
                <w:right w:val="none" w:sz="0" w:space="0" w:color="auto"/>
              </w:divBdr>
            </w:div>
            <w:div w:id="964775341">
              <w:marLeft w:val="0"/>
              <w:marRight w:val="0"/>
              <w:marTop w:val="0"/>
              <w:marBottom w:val="0"/>
              <w:divBdr>
                <w:top w:val="none" w:sz="0" w:space="0" w:color="auto"/>
                <w:left w:val="none" w:sz="0" w:space="0" w:color="auto"/>
                <w:bottom w:val="none" w:sz="0" w:space="0" w:color="auto"/>
                <w:right w:val="none" w:sz="0" w:space="0" w:color="auto"/>
              </w:divBdr>
            </w:div>
            <w:div w:id="1006372125">
              <w:marLeft w:val="0"/>
              <w:marRight w:val="0"/>
              <w:marTop w:val="0"/>
              <w:marBottom w:val="0"/>
              <w:divBdr>
                <w:top w:val="none" w:sz="0" w:space="0" w:color="auto"/>
                <w:left w:val="none" w:sz="0" w:space="0" w:color="auto"/>
                <w:bottom w:val="none" w:sz="0" w:space="0" w:color="auto"/>
                <w:right w:val="none" w:sz="0" w:space="0" w:color="auto"/>
              </w:divBdr>
            </w:div>
            <w:div w:id="1151557477">
              <w:marLeft w:val="0"/>
              <w:marRight w:val="0"/>
              <w:marTop w:val="0"/>
              <w:marBottom w:val="0"/>
              <w:divBdr>
                <w:top w:val="none" w:sz="0" w:space="0" w:color="auto"/>
                <w:left w:val="none" w:sz="0" w:space="0" w:color="auto"/>
                <w:bottom w:val="none" w:sz="0" w:space="0" w:color="auto"/>
                <w:right w:val="none" w:sz="0" w:space="0" w:color="auto"/>
              </w:divBdr>
            </w:div>
            <w:div w:id="1952275340">
              <w:marLeft w:val="0"/>
              <w:marRight w:val="0"/>
              <w:marTop w:val="0"/>
              <w:marBottom w:val="0"/>
              <w:divBdr>
                <w:top w:val="none" w:sz="0" w:space="0" w:color="auto"/>
                <w:left w:val="none" w:sz="0" w:space="0" w:color="auto"/>
                <w:bottom w:val="none" w:sz="0" w:space="0" w:color="auto"/>
                <w:right w:val="none" w:sz="0" w:space="0" w:color="auto"/>
              </w:divBdr>
            </w:div>
          </w:divsChild>
        </w:div>
        <w:div w:id="1073510467">
          <w:marLeft w:val="0"/>
          <w:marRight w:val="0"/>
          <w:marTop w:val="0"/>
          <w:marBottom w:val="0"/>
          <w:divBdr>
            <w:top w:val="none" w:sz="0" w:space="0" w:color="auto"/>
            <w:left w:val="none" w:sz="0" w:space="0" w:color="auto"/>
            <w:bottom w:val="none" w:sz="0" w:space="0" w:color="auto"/>
            <w:right w:val="none" w:sz="0" w:space="0" w:color="auto"/>
          </w:divBdr>
        </w:div>
        <w:div w:id="1096631610">
          <w:marLeft w:val="0"/>
          <w:marRight w:val="0"/>
          <w:marTop w:val="0"/>
          <w:marBottom w:val="0"/>
          <w:divBdr>
            <w:top w:val="none" w:sz="0" w:space="0" w:color="auto"/>
            <w:left w:val="none" w:sz="0" w:space="0" w:color="auto"/>
            <w:bottom w:val="none" w:sz="0" w:space="0" w:color="auto"/>
            <w:right w:val="none" w:sz="0" w:space="0" w:color="auto"/>
          </w:divBdr>
        </w:div>
        <w:div w:id="1121151616">
          <w:marLeft w:val="0"/>
          <w:marRight w:val="0"/>
          <w:marTop w:val="0"/>
          <w:marBottom w:val="0"/>
          <w:divBdr>
            <w:top w:val="none" w:sz="0" w:space="0" w:color="auto"/>
            <w:left w:val="none" w:sz="0" w:space="0" w:color="auto"/>
            <w:bottom w:val="none" w:sz="0" w:space="0" w:color="auto"/>
            <w:right w:val="none" w:sz="0" w:space="0" w:color="auto"/>
          </w:divBdr>
        </w:div>
        <w:div w:id="1155683122">
          <w:marLeft w:val="0"/>
          <w:marRight w:val="0"/>
          <w:marTop w:val="0"/>
          <w:marBottom w:val="0"/>
          <w:divBdr>
            <w:top w:val="none" w:sz="0" w:space="0" w:color="auto"/>
            <w:left w:val="none" w:sz="0" w:space="0" w:color="auto"/>
            <w:bottom w:val="none" w:sz="0" w:space="0" w:color="auto"/>
            <w:right w:val="none" w:sz="0" w:space="0" w:color="auto"/>
          </w:divBdr>
        </w:div>
        <w:div w:id="1191453824">
          <w:marLeft w:val="0"/>
          <w:marRight w:val="0"/>
          <w:marTop w:val="0"/>
          <w:marBottom w:val="0"/>
          <w:divBdr>
            <w:top w:val="none" w:sz="0" w:space="0" w:color="auto"/>
            <w:left w:val="none" w:sz="0" w:space="0" w:color="auto"/>
            <w:bottom w:val="none" w:sz="0" w:space="0" w:color="auto"/>
            <w:right w:val="none" w:sz="0" w:space="0" w:color="auto"/>
          </w:divBdr>
        </w:div>
        <w:div w:id="1204445464">
          <w:marLeft w:val="0"/>
          <w:marRight w:val="0"/>
          <w:marTop w:val="0"/>
          <w:marBottom w:val="0"/>
          <w:divBdr>
            <w:top w:val="none" w:sz="0" w:space="0" w:color="auto"/>
            <w:left w:val="none" w:sz="0" w:space="0" w:color="auto"/>
            <w:bottom w:val="none" w:sz="0" w:space="0" w:color="auto"/>
            <w:right w:val="none" w:sz="0" w:space="0" w:color="auto"/>
          </w:divBdr>
        </w:div>
        <w:div w:id="1210653849">
          <w:marLeft w:val="0"/>
          <w:marRight w:val="0"/>
          <w:marTop w:val="0"/>
          <w:marBottom w:val="0"/>
          <w:divBdr>
            <w:top w:val="none" w:sz="0" w:space="0" w:color="auto"/>
            <w:left w:val="none" w:sz="0" w:space="0" w:color="auto"/>
            <w:bottom w:val="none" w:sz="0" w:space="0" w:color="auto"/>
            <w:right w:val="none" w:sz="0" w:space="0" w:color="auto"/>
          </w:divBdr>
        </w:div>
        <w:div w:id="1219827674">
          <w:marLeft w:val="0"/>
          <w:marRight w:val="0"/>
          <w:marTop w:val="0"/>
          <w:marBottom w:val="0"/>
          <w:divBdr>
            <w:top w:val="none" w:sz="0" w:space="0" w:color="auto"/>
            <w:left w:val="none" w:sz="0" w:space="0" w:color="auto"/>
            <w:bottom w:val="none" w:sz="0" w:space="0" w:color="auto"/>
            <w:right w:val="none" w:sz="0" w:space="0" w:color="auto"/>
          </w:divBdr>
        </w:div>
        <w:div w:id="1233933116">
          <w:marLeft w:val="0"/>
          <w:marRight w:val="0"/>
          <w:marTop w:val="0"/>
          <w:marBottom w:val="0"/>
          <w:divBdr>
            <w:top w:val="none" w:sz="0" w:space="0" w:color="auto"/>
            <w:left w:val="none" w:sz="0" w:space="0" w:color="auto"/>
            <w:bottom w:val="none" w:sz="0" w:space="0" w:color="auto"/>
            <w:right w:val="none" w:sz="0" w:space="0" w:color="auto"/>
          </w:divBdr>
        </w:div>
        <w:div w:id="1237740967">
          <w:marLeft w:val="0"/>
          <w:marRight w:val="0"/>
          <w:marTop w:val="0"/>
          <w:marBottom w:val="0"/>
          <w:divBdr>
            <w:top w:val="none" w:sz="0" w:space="0" w:color="auto"/>
            <w:left w:val="none" w:sz="0" w:space="0" w:color="auto"/>
            <w:bottom w:val="none" w:sz="0" w:space="0" w:color="auto"/>
            <w:right w:val="none" w:sz="0" w:space="0" w:color="auto"/>
          </w:divBdr>
        </w:div>
        <w:div w:id="1257060659">
          <w:marLeft w:val="0"/>
          <w:marRight w:val="0"/>
          <w:marTop w:val="0"/>
          <w:marBottom w:val="0"/>
          <w:divBdr>
            <w:top w:val="none" w:sz="0" w:space="0" w:color="auto"/>
            <w:left w:val="none" w:sz="0" w:space="0" w:color="auto"/>
            <w:bottom w:val="none" w:sz="0" w:space="0" w:color="auto"/>
            <w:right w:val="none" w:sz="0" w:space="0" w:color="auto"/>
          </w:divBdr>
        </w:div>
        <w:div w:id="1271086609">
          <w:marLeft w:val="0"/>
          <w:marRight w:val="0"/>
          <w:marTop w:val="0"/>
          <w:marBottom w:val="0"/>
          <w:divBdr>
            <w:top w:val="none" w:sz="0" w:space="0" w:color="auto"/>
            <w:left w:val="none" w:sz="0" w:space="0" w:color="auto"/>
            <w:bottom w:val="none" w:sz="0" w:space="0" w:color="auto"/>
            <w:right w:val="none" w:sz="0" w:space="0" w:color="auto"/>
          </w:divBdr>
        </w:div>
        <w:div w:id="1276475398">
          <w:marLeft w:val="0"/>
          <w:marRight w:val="0"/>
          <w:marTop w:val="0"/>
          <w:marBottom w:val="0"/>
          <w:divBdr>
            <w:top w:val="none" w:sz="0" w:space="0" w:color="auto"/>
            <w:left w:val="none" w:sz="0" w:space="0" w:color="auto"/>
            <w:bottom w:val="none" w:sz="0" w:space="0" w:color="auto"/>
            <w:right w:val="none" w:sz="0" w:space="0" w:color="auto"/>
          </w:divBdr>
        </w:div>
        <w:div w:id="1283224496">
          <w:marLeft w:val="0"/>
          <w:marRight w:val="0"/>
          <w:marTop w:val="0"/>
          <w:marBottom w:val="0"/>
          <w:divBdr>
            <w:top w:val="none" w:sz="0" w:space="0" w:color="auto"/>
            <w:left w:val="none" w:sz="0" w:space="0" w:color="auto"/>
            <w:bottom w:val="none" w:sz="0" w:space="0" w:color="auto"/>
            <w:right w:val="none" w:sz="0" w:space="0" w:color="auto"/>
          </w:divBdr>
        </w:div>
        <w:div w:id="1303996549">
          <w:marLeft w:val="0"/>
          <w:marRight w:val="0"/>
          <w:marTop w:val="0"/>
          <w:marBottom w:val="0"/>
          <w:divBdr>
            <w:top w:val="none" w:sz="0" w:space="0" w:color="auto"/>
            <w:left w:val="none" w:sz="0" w:space="0" w:color="auto"/>
            <w:bottom w:val="none" w:sz="0" w:space="0" w:color="auto"/>
            <w:right w:val="none" w:sz="0" w:space="0" w:color="auto"/>
          </w:divBdr>
        </w:div>
        <w:div w:id="1310669529">
          <w:marLeft w:val="0"/>
          <w:marRight w:val="0"/>
          <w:marTop w:val="0"/>
          <w:marBottom w:val="0"/>
          <w:divBdr>
            <w:top w:val="none" w:sz="0" w:space="0" w:color="auto"/>
            <w:left w:val="none" w:sz="0" w:space="0" w:color="auto"/>
            <w:bottom w:val="none" w:sz="0" w:space="0" w:color="auto"/>
            <w:right w:val="none" w:sz="0" w:space="0" w:color="auto"/>
          </w:divBdr>
        </w:div>
        <w:div w:id="1316832574">
          <w:marLeft w:val="0"/>
          <w:marRight w:val="0"/>
          <w:marTop w:val="0"/>
          <w:marBottom w:val="0"/>
          <w:divBdr>
            <w:top w:val="none" w:sz="0" w:space="0" w:color="auto"/>
            <w:left w:val="none" w:sz="0" w:space="0" w:color="auto"/>
            <w:bottom w:val="none" w:sz="0" w:space="0" w:color="auto"/>
            <w:right w:val="none" w:sz="0" w:space="0" w:color="auto"/>
          </w:divBdr>
        </w:div>
        <w:div w:id="1318454728">
          <w:marLeft w:val="0"/>
          <w:marRight w:val="0"/>
          <w:marTop w:val="0"/>
          <w:marBottom w:val="0"/>
          <w:divBdr>
            <w:top w:val="none" w:sz="0" w:space="0" w:color="auto"/>
            <w:left w:val="none" w:sz="0" w:space="0" w:color="auto"/>
            <w:bottom w:val="none" w:sz="0" w:space="0" w:color="auto"/>
            <w:right w:val="none" w:sz="0" w:space="0" w:color="auto"/>
          </w:divBdr>
        </w:div>
        <w:div w:id="1330055598">
          <w:marLeft w:val="0"/>
          <w:marRight w:val="0"/>
          <w:marTop w:val="0"/>
          <w:marBottom w:val="0"/>
          <w:divBdr>
            <w:top w:val="none" w:sz="0" w:space="0" w:color="auto"/>
            <w:left w:val="none" w:sz="0" w:space="0" w:color="auto"/>
            <w:bottom w:val="none" w:sz="0" w:space="0" w:color="auto"/>
            <w:right w:val="none" w:sz="0" w:space="0" w:color="auto"/>
          </w:divBdr>
        </w:div>
        <w:div w:id="1333603655">
          <w:marLeft w:val="0"/>
          <w:marRight w:val="0"/>
          <w:marTop w:val="0"/>
          <w:marBottom w:val="0"/>
          <w:divBdr>
            <w:top w:val="none" w:sz="0" w:space="0" w:color="auto"/>
            <w:left w:val="none" w:sz="0" w:space="0" w:color="auto"/>
            <w:bottom w:val="none" w:sz="0" w:space="0" w:color="auto"/>
            <w:right w:val="none" w:sz="0" w:space="0" w:color="auto"/>
          </w:divBdr>
        </w:div>
        <w:div w:id="1334604740">
          <w:marLeft w:val="0"/>
          <w:marRight w:val="0"/>
          <w:marTop w:val="0"/>
          <w:marBottom w:val="0"/>
          <w:divBdr>
            <w:top w:val="none" w:sz="0" w:space="0" w:color="auto"/>
            <w:left w:val="none" w:sz="0" w:space="0" w:color="auto"/>
            <w:bottom w:val="none" w:sz="0" w:space="0" w:color="auto"/>
            <w:right w:val="none" w:sz="0" w:space="0" w:color="auto"/>
          </w:divBdr>
        </w:div>
        <w:div w:id="1354575360">
          <w:marLeft w:val="0"/>
          <w:marRight w:val="0"/>
          <w:marTop w:val="0"/>
          <w:marBottom w:val="0"/>
          <w:divBdr>
            <w:top w:val="none" w:sz="0" w:space="0" w:color="auto"/>
            <w:left w:val="none" w:sz="0" w:space="0" w:color="auto"/>
            <w:bottom w:val="none" w:sz="0" w:space="0" w:color="auto"/>
            <w:right w:val="none" w:sz="0" w:space="0" w:color="auto"/>
          </w:divBdr>
        </w:div>
        <w:div w:id="1389645077">
          <w:marLeft w:val="0"/>
          <w:marRight w:val="0"/>
          <w:marTop w:val="0"/>
          <w:marBottom w:val="0"/>
          <w:divBdr>
            <w:top w:val="none" w:sz="0" w:space="0" w:color="auto"/>
            <w:left w:val="none" w:sz="0" w:space="0" w:color="auto"/>
            <w:bottom w:val="none" w:sz="0" w:space="0" w:color="auto"/>
            <w:right w:val="none" w:sz="0" w:space="0" w:color="auto"/>
          </w:divBdr>
        </w:div>
        <w:div w:id="1392734071">
          <w:marLeft w:val="0"/>
          <w:marRight w:val="0"/>
          <w:marTop w:val="0"/>
          <w:marBottom w:val="0"/>
          <w:divBdr>
            <w:top w:val="none" w:sz="0" w:space="0" w:color="auto"/>
            <w:left w:val="none" w:sz="0" w:space="0" w:color="auto"/>
            <w:bottom w:val="none" w:sz="0" w:space="0" w:color="auto"/>
            <w:right w:val="none" w:sz="0" w:space="0" w:color="auto"/>
          </w:divBdr>
        </w:div>
        <w:div w:id="1398361449">
          <w:marLeft w:val="0"/>
          <w:marRight w:val="0"/>
          <w:marTop w:val="0"/>
          <w:marBottom w:val="0"/>
          <w:divBdr>
            <w:top w:val="none" w:sz="0" w:space="0" w:color="auto"/>
            <w:left w:val="none" w:sz="0" w:space="0" w:color="auto"/>
            <w:bottom w:val="none" w:sz="0" w:space="0" w:color="auto"/>
            <w:right w:val="none" w:sz="0" w:space="0" w:color="auto"/>
          </w:divBdr>
        </w:div>
        <w:div w:id="1412584150">
          <w:marLeft w:val="0"/>
          <w:marRight w:val="0"/>
          <w:marTop w:val="0"/>
          <w:marBottom w:val="0"/>
          <w:divBdr>
            <w:top w:val="none" w:sz="0" w:space="0" w:color="auto"/>
            <w:left w:val="none" w:sz="0" w:space="0" w:color="auto"/>
            <w:bottom w:val="none" w:sz="0" w:space="0" w:color="auto"/>
            <w:right w:val="none" w:sz="0" w:space="0" w:color="auto"/>
          </w:divBdr>
          <w:divsChild>
            <w:div w:id="50429117">
              <w:marLeft w:val="0"/>
              <w:marRight w:val="0"/>
              <w:marTop w:val="0"/>
              <w:marBottom w:val="0"/>
              <w:divBdr>
                <w:top w:val="none" w:sz="0" w:space="0" w:color="auto"/>
                <w:left w:val="none" w:sz="0" w:space="0" w:color="auto"/>
                <w:bottom w:val="none" w:sz="0" w:space="0" w:color="auto"/>
                <w:right w:val="none" w:sz="0" w:space="0" w:color="auto"/>
              </w:divBdr>
            </w:div>
            <w:div w:id="563027916">
              <w:marLeft w:val="0"/>
              <w:marRight w:val="0"/>
              <w:marTop w:val="0"/>
              <w:marBottom w:val="0"/>
              <w:divBdr>
                <w:top w:val="none" w:sz="0" w:space="0" w:color="auto"/>
                <w:left w:val="none" w:sz="0" w:space="0" w:color="auto"/>
                <w:bottom w:val="none" w:sz="0" w:space="0" w:color="auto"/>
                <w:right w:val="none" w:sz="0" w:space="0" w:color="auto"/>
              </w:divBdr>
            </w:div>
            <w:div w:id="1702631953">
              <w:marLeft w:val="0"/>
              <w:marRight w:val="0"/>
              <w:marTop w:val="0"/>
              <w:marBottom w:val="0"/>
              <w:divBdr>
                <w:top w:val="none" w:sz="0" w:space="0" w:color="auto"/>
                <w:left w:val="none" w:sz="0" w:space="0" w:color="auto"/>
                <w:bottom w:val="none" w:sz="0" w:space="0" w:color="auto"/>
                <w:right w:val="none" w:sz="0" w:space="0" w:color="auto"/>
              </w:divBdr>
            </w:div>
            <w:div w:id="1855612571">
              <w:marLeft w:val="0"/>
              <w:marRight w:val="0"/>
              <w:marTop w:val="0"/>
              <w:marBottom w:val="0"/>
              <w:divBdr>
                <w:top w:val="none" w:sz="0" w:space="0" w:color="auto"/>
                <w:left w:val="none" w:sz="0" w:space="0" w:color="auto"/>
                <w:bottom w:val="none" w:sz="0" w:space="0" w:color="auto"/>
                <w:right w:val="none" w:sz="0" w:space="0" w:color="auto"/>
              </w:divBdr>
            </w:div>
            <w:div w:id="2068260823">
              <w:marLeft w:val="0"/>
              <w:marRight w:val="0"/>
              <w:marTop w:val="0"/>
              <w:marBottom w:val="0"/>
              <w:divBdr>
                <w:top w:val="none" w:sz="0" w:space="0" w:color="auto"/>
                <w:left w:val="none" w:sz="0" w:space="0" w:color="auto"/>
                <w:bottom w:val="none" w:sz="0" w:space="0" w:color="auto"/>
                <w:right w:val="none" w:sz="0" w:space="0" w:color="auto"/>
              </w:divBdr>
            </w:div>
          </w:divsChild>
        </w:div>
        <w:div w:id="1413699743">
          <w:marLeft w:val="0"/>
          <w:marRight w:val="0"/>
          <w:marTop w:val="0"/>
          <w:marBottom w:val="0"/>
          <w:divBdr>
            <w:top w:val="none" w:sz="0" w:space="0" w:color="auto"/>
            <w:left w:val="none" w:sz="0" w:space="0" w:color="auto"/>
            <w:bottom w:val="none" w:sz="0" w:space="0" w:color="auto"/>
            <w:right w:val="none" w:sz="0" w:space="0" w:color="auto"/>
          </w:divBdr>
        </w:div>
        <w:div w:id="1436557836">
          <w:marLeft w:val="0"/>
          <w:marRight w:val="0"/>
          <w:marTop w:val="0"/>
          <w:marBottom w:val="0"/>
          <w:divBdr>
            <w:top w:val="none" w:sz="0" w:space="0" w:color="auto"/>
            <w:left w:val="none" w:sz="0" w:space="0" w:color="auto"/>
            <w:bottom w:val="none" w:sz="0" w:space="0" w:color="auto"/>
            <w:right w:val="none" w:sz="0" w:space="0" w:color="auto"/>
          </w:divBdr>
        </w:div>
        <w:div w:id="1443576252">
          <w:marLeft w:val="0"/>
          <w:marRight w:val="0"/>
          <w:marTop w:val="0"/>
          <w:marBottom w:val="0"/>
          <w:divBdr>
            <w:top w:val="none" w:sz="0" w:space="0" w:color="auto"/>
            <w:left w:val="none" w:sz="0" w:space="0" w:color="auto"/>
            <w:bottom w:val="none" w:sz="0" w:space="0" w:color="auto"/>
            <w:right w:val="none" w:sz="0" w:space="0" w:color="auto"/>
          </w:divBdr>
        </w:div>
        <w:div w:id="1448308980">
          <w:marLeft w:val="0"/>
          <w:marRight w:val="0"/>
          <w:marTop w:val="0"/>
          <w:marBottom w:val="0"/>
          <w:divBdr>
            <w:top w:val="none" w:sz="0" w:space="0" w:color="auto"/>
            <w:left w:val="none" w:sz="0" w:space="0" w:color="auto"/>
            <w:bottom w:val="none" w:sz="0" w:space="0" w:color="auto"/>
            <w:right w:val="none" w:sz="0" w:space="0" w:color="auto"/>
          </w:divBdr>
        </w:div>
        <w:div w:id="1452356356">
          <w:marLeft w:val="0"/>
          <w:marRight w:val="0"/>
          <w:marTop w:val="0"/>
          <w:marBottom w:val="0"/>
          <w:divBdr>
            <w:top w:val="none" w:sz="0" w:space="0" w:color="auto"/>
            <w:left w:val="none" w:sz="0" w:space="0" w:color="auto"/>
            <w:bottom w:val="none" w:sz="0" w:space="0" w:color="auto"/>
            <w:right w:val="none" w:sz="0" w:space="0" w:color="auto"/>
          </w:divBdr>
        </w:div>
        <w:div w:id="1471896261">
          <w:marLeft w:val="0"/>
          <w:marRight w:val="0"/>
          <w:marTop w:val="0"/>
          <w:marBottom w:val="0"/>
          <w:divBdr>
            <w:top w:val="none" w:sz="0" w:space="0" w:color="auto"/>
            <w:left w:val="none" w:sz="0" w:space="0" w:color="auto"/>
            <w:bottom w:val="none" w:sz="0" w:space="0" w:color="auto"/>
            <w:right w:val="none" w:sz="0" w:space="0" w:color="auto"/>
          </w:divBdr>
        </w:div>
        <w:div w:id="1495074922">
          <w:marLeft w:val="0"/>
          <w:marRight w:val="0"/>
          <w:marTop w:val="0"/>
          <w:marBottom w:val="0"/>
          <w:divBdr>
            <w:top w:val="none" w:sz="0" w:space="0" w:color="auto"/>
            <w:left w:val="none" w:sz="0" w:space="0" w:color="auto"/>
            <w:bottom w:val="none" w:sz="0" w:space="0" w:color="auto"/>
            <w:right w:val="none" w:sz="0" w:space="0" w:color="auto"/>
          </w:divBdr>
          <w:divsChild>
            <w:div w:id="259686279">
              <w:marLeft w:val="0"/>
              <w:marRight w:val="0"/>
              <w:marTop w:val="0"/>
              <w:marBottom w:val="0"/>
              <w:divBdr>
                <w:top w:val="none" w:sz="0" w:space="0" w:color="auto"/>
                <w:left w:val="none" w:sz="0" w:space="0" w:color="auto"/>
                <w:bottom w:val="none" w:sz="0" w:space="0" w:color="auto"/>
                <w:right w:val="none" w:sz="0" w:space="0" w:color="auto"/>
              </w:divBdr>
            </w:div>
            <w:div w:id="334307542">
              <w:marLeft w:val="0"/>
              <w:marRight w:val="0"/>
              <w:marTop w:val="0"/>
              <w:marBottom w:val="0"/>
              <w:divBdr>
                <w:top w:val="none" w:sz="0" w:space="0" w:color="auto"/>
                <w:left w:val="none" w:sz="0" w:space="0" w:color="auto"/>
                <w:bottom w:val="none" w:sz="0" w:space="0" w:color="auto"/>
                <w:right w:val="none" w:sz="0" w:space="0" w:color="auto"/>
              </w:divBdr>
            </w:div>
            <w:div w:id="1404915758">
              <w:marLeft w:val="0"/>
              <w:marRight w:val="0"/>
              <w:marTop w:val="0"/>
              <w:marBottom w:val="0"/>
              <w:divBdr>
                <w:top w:val="none" w:sz="0" w:space="0" w:color="auto"/>
                <w:left w:val="none" w:sz="0" w:space="0" w:color="auto"/>
                <w:bottom w:val="none" w:sz="0" w:space="0" w:color="auto"/>
                <w:right w:val="none" w:sz="0" w:space="0" w:color="auto"/>
              </w:divBdr>
            </w:div>
            <w:div w:id="1814835546">
              <w:marLeft w:val="0"/>
              <w:marRight w:val="0"/>
              <w:marTop w:val="0"/>
              <w:marBottom w:val="0"/>
              <w:divBdr>
                <w:top w:val="none" w:sz="0" w:space="0" w:color="auto"/>
                <w:left w:val="none" w:sz="0" w:space="0" w:color="auto"/>
                <w:bottom w:val="none" w:sz="0" w:space="0" w:color="auto"/>
                <w:right w:val="none" w:sz="0" w:space="0" w:color="auto"/>
              </w:divBdr>
            </w:div>
          </w:divsChild>
        </w:div>
        <w:div w:id="1510754528">
          <w:marLeft w:val="0"/>
          <w:marRight w:val="0"/>
          <w:marTop w:val="0"/>
          <w:marBottom w:val="0"/>
          <w:divBdr>
            <w:top w:val="none" w:sz="0" w:space="0" w:color="auto"/>
            <w:left w:val="none" w:sz="0" w:space="0" w:color="auto"/>
            <w:bottom w:val="none" w:sz="0" w:space="0" w:color="auto"/>
            <w:right w:val="none" w:sz="0" w:space="0" w:color="auto"/>
          </w:divBdr>
        </w:div>
        <w:div w:id="1514344193">
          <w:marLeft w:val="0"/>
          <w:marRight w:val="0"/>
          <w:marTop w:val="0"/>
          <w:marBottom w:val="0"/>
          <w:divBdr>
            <w:top w:val="none" w:sz="0" w:space="0" w:color="auto"/>
            <w:left w:val="none" w:sz="0" w:space="0" w:color="auto"/>
            <w:bottom w:val="none" w:sz="0" w:space="0" w:color="auto"/>
            <w:right w:val="none" w:sz="0" w:space="0" w:color="auto"/>
          </w:divBdr>
        </w:div>
        <w:div w:id="1522012267">
          <w:marLeft w:val="0"/>
          <w:marRight w:val="0"/>
          <w:marTop w:val="0"/>
          <w:marBottom w:val="0"/>
          <w:divBdr>
            <w:top w:val="none" w:sz="0" w:space="0" w:color="auto"/>
            <w:left w:val="none" w:sz="0" w:space="0" w:color="auto"/>
            <w:bottom w:val="none" w:sz="0" w:space="0" w:color="auto"/>
            <w:right w:val="none" w:sz="0" w:space="0" w:color="auto"/>
          </w:divBdr>
        </w:div>
        <w:div w:id="1532067424">
          <w:marLeft w:val="0"/>
          <w:marRight w:val="0"/>
          <w:marTop w:val="0"/>
          <w:marBottom w:val="0"/>
          <w:divBdr>
            <w:top w:val="none" w:sz="0" w:space="0" w:color="auto"/>
            <w:left w:val="none" w:sz="0" w:space="0" w:color="auto"/>
            <w:bottom w:val="none" w:sz="0" w:space="0" w:color="auto"/>
            <w:right w:val="none" w:sz="0" w:space="0" w:color="auto"/>
          </w:divBdr>
        </w:div>
        <w:div w:id="1584685454">
          <w:marLeft w:val="0"/>
          <w:marRight w:val="0"/>
          <w:marTop w:val="0"/>
          <w:marBottom w:val="0"/>
          <w:divBdr>
            <w:top w:val="none" w:sz="0" w:space="0" w:color="auto"/>
            <w:left w:val="none" w:sz="0" w:space="0" w:color="auto"/>
            <w:bottom w:val="none" w:sz="0" w:space="0" w:color="auto"/>
            <w:right w:val="none" w:sz="0" w:space="0" w:color="auto"/>
          </w:divBdr>
          <w:divsChild>
            <w:div w:id="152262378">
              <w:marLeft w:val="0"/>
              <w:marRight w:val="0"/>
              <w:marTop w:val="0"/>
              <w:marBottom w:val="0"/>
              <w:divBdr>
                <w:top w:val="none" w:sz="0" w:space="0" w:color="auto"/>
                <w:left w:val="none" w:sz="0" w:space="0" w:color="auto"/>
                <w:bottom w:val="none" w:sz="0" w:space="0" w:color="auto"/>
                <w:right w:val="none" w:sz="0" w:space="0" w:color="auto"/>
              </w:divBdr>
            </w:div>
            <w:div w:id="896546450">
              <w:marLeft w:val="0"/>
              <w:marRight w:val="0"/>
              <w:marTop w:val="0"/>
              <w:marBottom w:val="0"/>
              <w:divBdr>
                <w:top w:val="none" w:sz="0" w:space="0" w:color="auto"/>
                <w:left w:val="none" w:sz="0" w:space="0" w:color="auto"/>
                <w:bottom w:val="none" w:sz="0" w:space="0" w:color="auto"/>
                <w:right w:val="none" w:sz="0" w:space="0" w:color="auto"/>
              </w:divBdr>
            </w:div>
            <w:div w:id="962082272">
              <w:marLeft w:val="0"/>
              <w:marRight w:val="0"/>
              <w:marTop w:val="0"/>
              <w:marBottom w:val="0"/>
              <w:divBdr>
                <w:top w:val="none" w:sz="0" w:space="0" w:color="auto"/>
                <w:left w:val="none" w:sz="0" w:space="0" w:color="auto"/>
                <w:bottom w:val="none" w:sz="0" w:space="0" w:color="auto"/>
                <w:right w:val="none" w:sz="0" w:space="0" w:color="auto"/>
              </w:divBdr>
            </w:div>
            <w:div w:id="1638531240">
              <w:marLeft w:val="0"/>
              <w:marRight w:val="0"/>
              <w:marTop w:val="0"/>
              <w:marBottom w:val="0"/>
              <w:divBdr>
                <w:top w:val="none" w:sz="0" w:space="0" w:color="auto"/>
                <w:left w:val="none" w:sz="0" w:space="0" w:color="auto"/>
                <w:bottom w:val="none" w:sz="0" w:space="0" w:color="auto"/>
                <w:right w:val="none" w:sz="0" w:space="0" w:color="auto"/>
              </w:divBdr>
            </w:div>
            <w:div w:id="1656953543">
              <w:marLeft w:val="0"/>
              <w:marRight w:val="0"/>
              <w:marTop w:val="0"/>
              <w:marBottom w:val="0"/>
              <w:divBdr>
                <w:top w:val="none" w:sz="0" w:space="0" w:color="auto"/>
                <w:left w:val="none" w:sz="0" w:space="0" w:color="auto"/>
                <w:bottom w:val="none" w:sz="0" w:space="0" w:color="auto"/>
                <w:right w:val="none" w:sz="0" w:space="0" w:color="auto"/>
              </w:divBdr>
            </w:div>
          </w:divsChild>
        </w:div>
        <w:div w:id="1591935377">
          <w:marLeft w:val="0"/>
          <w:marRight w:val="0"/>
          <w:marTop w:val="0"/>
          <w:marBottom w:val="0"/>
          <w:divBdr>
            <w:top w:val="none" w:sz="0" w:space="0" w:color="auto"/>
            <w:left w:val="none" w:sz="0" w:space="0" w:color="auto"/>
            <w:bottom w:val="none" w:sz="0" w:space="0" w:color="auto"/>
            <w:right w:val="none" w:sz="0" w:space="0" w:color="auto"/>
          </w:divBdr>
        </w:div>
        <w:div w:id="1624773113">
          <w:marLeft w:val="0"/>
          <w:marRight w:val="0"/>
          <w:marTop w:val="0"/>
          <w:marBottom w:val="0"/>
          <w:divBdr>
            <w:top w:val="none" w:sz="0" w:space="0" w:color="auto"/>
            <w:left w:val="none" w:sz="0" w:space="0" w:color="auto"/>
            <w:bottom w:val="none" w:sz="0" w:space="0" w:color="auto"/>
            <w:right w:val="none" w:sz="0" w:space="0" w:color="auto"/>
          </w:divBdr>
        </w:div>
        <w:div w:id="1632664383">
          <w:marLeft w:val="0"/>
          <w:marRight w:val="0"/>
          <w:marTop w:val="0"/>
          <w:marBottom w:val="0"/>
          <w:divBdr>
            <w:top w:val="none" w:sz="0" w:space="0" w:color="auto"/>
            <w:left w:val="none" w:sz="0" w:space="0" w:color="auto"/>
            <w:bottom w:val="none" w:sz="0" w:space="0" w:color="auto"/>
            <w:right w:val="none" w:sz="0" w:space="0" w:color="auto"/>
          </w:divBdr>
        </w:div>
        <w:div w:id="1667399202">
          <w:marLeft w:val="0"/>
          <w:marRight w:val="0"/>
          <w:marTop w:val="0"/>
          <w:marBottom w:val="0"/>
          <w:divBdr>
            <w:top w:val="none" w:sz="0" w:space="0" w:color="auto"/>
            <w:left w:val="none" w:sz="0" w:space="0" w:color="auto"/>
            <w:bottom w:val="none" w:sz="0" w:space="0" w:color="auto"/>
            <w:right w:val="none" w:sz="0" w:space="0" w:color="auto"/>
          </w:divBdr>
        </w:div>
        <w:div w:id="1678381726">
          <w:marLeft w:val="0"/>
          <w:marRight w:val="0"/>
          <w:marTop w:val="0"/>
          <w:marBottom w:val="0"/>
          <w:divBdr>
            <w:top w:val="none" w:sz="0" w:space="0" w:color="auto"/>
            <w:left w:val="none" w:sz="0" w:space="0" w:color="auto"/>
            <w:bottom w:val="none" w:sz="0" w:space="0" w:color="auto"/>
            <w:right w:val="none" w:sz="0" w:space="0" w:color="auto"/>
          </w:divBdr>
        </w:div>
        <w:div w:id="1690721289">
          <w:marLeft w:val="0"/>
          <w:marRight w:val="0"/>
          <w:marTop w:val="0"/>
          <w:marBottom w:val="0"/>
          <w:divBdr>
            <w:top w:val="none" w:sz="0" w:space="0" w:color="auto"/>
            <w:left w:val="none" w:sz="0" w:space="0" w:color="auto"/>
            <w:bottom w:val="none" w:sz="0" w:space="0" w:color="auto"/>
            <w:right w:val="none" w:sz="0" w:space="0" w:color="auto"/>
          </w:divBdr>
        </w:div>
        <w:div w:id="1708065759">
          <w:marLeft w:val="0"/>
          <w:marRight w:val="0"/>
          <w:marTop w:val="0"/>
          <w:marBottom w:val="0"/>
          <w:divBdr>
            <w:top w:val="none" w:sz="0" w:space="0" w:color="auto"/>
            <w:left w:val="none" w:sz="0" w:space="0" w:color="auto"/>
            <w:bottom w:val="none" w:sz="0" w:space="0" w:color="auto"/>
            <w:right w:val="none" w:sz="0" w:space="0" w:color="auto"/>
          </w:divBdr>
        </w:div>
        <w:div w:id="1710108549">
          <w:marLeft w:val="0"/>
          <w:marRight w:val="0"/>
          <w:marTop w:val="0"/>
          <w:marBottom w:val="0"/>
          <w:divBdr>
            <w:top w:val="none" w:sz="0" w:space="0" w:color="auto"/>
            <w:left w:val="none" w:sz="0" w:space="0" w:color="auto"/>
            <w:bottom w:val="none" w:sz="0" w:space="0" w:color="auto"/>
            <w:right w:val="none" w:sz="0" w:space="0" w:color="auto"/>
          </w:divBdr>
        </w:div>
        <w:div w:id="1726568193">
          <w:marLeft w:val="0"/>
          <w:marRight w:val="0"/>
          <w:marTop w:val="0"/>
          <w:marBottom w:val="0"/>
          <w:divBdr>
            <w:top w:val="none" w:sz="0" w:space="0" w:color="auto"/>
            <w:left w:val="none" w:sz="0" w:space="0" w:color="auto"/>
            <w:bottom w:val="none" w:sz="0" w:space="0" w:color="auto"/>
            <w:right w:val="none" w:sz="0" w:space="0" w:color="auto"/>
          </w:divBdr>
        </w:div>
        <w:div w:id="1733768178">
          <w:marLeft w:val="0"/>
          <w:marRight w:val="0"/>
          <w:marTop w:val="0"/>
          <w:marBottom w:val="0"/>
          <w:divBdr>
            <w:top w:val="none" w:sz="0" w:space="0" w:color="auto"/>
            <w:left w:val="none" w:sz="0" w:space="0" w:color="auto"/>
            <w:bottom w:val="none" w:sz="0" w:space="0" w:color="auto"/>
            <w:right w:val="none" w:sz="0" w:space="0" w:color="auto"/>
          </w:divBdr>
        </w:div>
        <w:div w:id="1746486085">
          <w:marLeft w:val="0"/>
          <w:marRight w:val="0"/>
          <w:marTop w:val="0"/>
          <w:marBottom w:val="0"/>
          <w:divBdr>
            <w:top w:val="none" w:sz="0" w:space="0" w:color="auto"/>
            <w:left w:val="none" w:sz="0" w:space="0" w:color="auto"/>
            <w:bottom w:val="none" w:sz="0" w:space="0" w:color="auto"/>
            <w:right w:val="none" w:sz="0" w:space="0" w:color="auto"/>
          </w:divBdr>
        </w:div>
        <w:div w:id="1754626078">
          <w:marLeft w:val="0"/>
          <w:marRight w:val="0"/>
          <w:marTop w:val="0"/>
          <w:marBottom w:val="0"/>
          <w:divBdr>
            <w:top w:val="none" w:sz="0" w:space="0" w:color="auto"/>
            <w:left w:val="none" w:sz="0" w:space="0" w:color="auto"/>
            <w:bottom w:val="none" w:sz="0" w:space="0" w:color="auto"/>
            <w:right w:val="none" w:sz="0" w:space="0" w:color="auto"/>
          </w:divBdr>
        </w:div>
        <w:div w:id="1766338098">
          <w:marLeft w:val="0"/>
          <w:marRight w:val="0"/>
          <w:marTop w:val="0"/>
          <w:marBottom w:val="0"/>
          <w:divBdr>
            <w:top w:val="none" w:sz="0" w:space="0" w:color="auto"/>
            <w:left w:val="none" w:sz="0" w:space="0" w:color="auto"/>
            <w:bottom w:val="none" w:sz="0" w:space="0" w:color="auto"/>
            <w:right w:val="none" w:sz="0" w:space="0" w:color="auto"/>
          </w:divBdr>
        </w:div>
        <w:div w:id="1767725956">
          <w:marLeft w:val="0"/>
          <w:marRight w:val="0"/>
          <w:marTop w:val="0"/>
          <w:marBottom w:val="0"/>
          <w:divBdr>
            <w:top w:val="none" w:sz="0" w:space="0" w:color="auto"/>
            <w:left w:val="none" w:sz="0" w:space="0" w:color="auto"/>
            <w:bottom w:val="none" w:sz="0" w:space="0" w:color="auto"/>
            <w:right w:val="none" w:sz="0" w:space="0" w:color="auto"/>
          </w:divBdr>
        </w:div>
        <w:div w:id="1778327477">
          <w:marLeft w:val="0"/>
          <w:marRight w:val="0"/>
          <w:marTop w:val="0"/>
          <w:marBottom w:val="0"/>
          <w:divBdr>
            <w:top w:val="none" w:sz="0" w:space="0" w:color="auto"/>
            <w:left w:val="none" w:sz="0" w:space="0" w:color="auto"/>
            <w:bottom w:val="none" w:sz="0" w:space="0" w:color="auto"/>
            <w:right w:val="none" w:sz="0" w:space="0" w:color="auto"/>
          </w:divBdr>
        </w:div>
        <w:div w:id="1795757180">
          <w:marLeft w:val="0"/>
          <w:marRight w:val="0"/>
          <w:marTop w:val="0"/>
          <w:marBottom w:val="0"/>
          <w:divBdr>
            <w:top w:val="none" w:sz="0" w:space="0" w:color="auto"/>
            <w:left w:val="none" w:sz="0" w:space="0" w:color="auto"/>
            <w:bottom w:val="none" w:sz="0" w:space="0" w:color="auto"/>
            <w:right w:val="none" w:sz="0" w:space="0" w:color="auto"/>
          </w:divBdr>
        </w:div>
        <w:div w:id="1805155545">
          <w:marLeft w:val="0"/>
          <w:marRight w:val="0"/>
          <w:marTop w:val="0"/>
          <w:marBottom w:val="0"/>
          <w:divBdr>
            <w:top w:val="none" w:sz="0" w:space="0" w:color="auto"/>
            <w:left w:val="none" w:sz="0" w:space="0" w:color="auto"/>
            <w:bottom w:val="none" w:sz="0" w:space="0" w:color="auto"/>
            <w:right w:val="none" w:sz="0" w:space="0" w:color="auto"/>
          </w:divBdr>
        </w:div>
        <w:div w:id="1840002185">
          <w:marLeft w:val="0"/>
          <w:marRight w:val="0"/>
          <w:marTop w:val="0"/>
          <w:marBottom w:val="0"/>
          <w:divBdr>
            <w:top w:val="none" w:sz="0" w:space="0" w:color="auto"/>
            <w:left w:val="none" w:sz="0" w:space="0" w:color="auto"/>
            <w:bottom w:val="none" w:sz="0" w:space="0" w:color="auto"/>
            <w:right w:val="none" w:sz="0" w:space="0" w:color="auto"/>
          </w:divBdr>
        </w:div>
        <w:div w:id="1847938634">
          <w:marLeft w:val="0"/>
          <w:marRight w:val="0"/>
          <w:marTop w:val="0"/>
          <w:marBottom w:val="0"/>
          <w:divBdr>
            <w:top w:val="none" w:sz="0" w:space="0" w:color="auto"/>
            <w:left w:val="none" w:sz="0" w:space="0" w:color="auto"/>
            <w:bottom w:val="none" w:sz="0" w:space="0" w:color="auto"/>
            <w:right w:val="none" w:sz="0" w:space="0" w:color="auto"/>
          </w:divBdr>
        </w:div>
        <w:div w:id="1867592754">
          <w:marLeft w:val="0"/>
          <w:marRight w:val="0"/>
          <w:marTop w:val="0"/>
          <w:marBottom w:val="0"/>
          <w:divBdr>
            <w:top w:val="none" w:sz="0" w:space="0" w:color="auto"/>
            <w:left w:val="none" w:sz="0" w:space="0" w:color="auto"/>
            <w:bottom w:val="none" w:sz="0" w:space="0" w:color="auto"/>
            <w:right w:val="none" w:sz="0" w:space="0" w:color="auto"/>
          </w:divBdr>
        </w:div>
        <w:div w:id="1874221128">
          <w:marLeft w:val="0"/>
          <w:marRight w:val="0"/>
          <w:marTop w:val="0"/>
          <w:marBottom w:val="0"/>
          <w:divBdr>
            <w:top w:val="none" w:sz="0" w:space="0" w:color="auto"/>
            <w:left w:val="none" w:sz="0" w:space="0" w:color="auto"/>
            <w:bottom w:val="none" w:sz="0" w:space="0" w:color="auto"/>
            <w:right w:val="none" w:sz="0" w:space="0" w:color="auto"/>
          </w:divBdr>
        </w:div>
        <w:div w:id="1882982408">
          <w:marLeft w:val="0"/>
          <w:marRight w:val="0"/>
          <w:marTop w:val="0"/>
          <w:marBottom w:val="0"/>
          <w:divBdr>
            <w:top w:val="none" w:sz="0" w:space="0" w:color="auto"/>
            <w:left w:val="none" w:sz="0" w:space="0" w:color="auto"/>
            <w:bottom w:val="none" w:sz="0" w:space="0" w:color="auto"/>
            <w:right w:val="none" w:sz="0" w:space="0" w:color="auto"/>
          </w:divBdr>
        </w:div>
        <w:div w:id="1886259271">
          <w:marLeft w:val="0"/>
          <w:marRight w:val="0"/>
          <w:marTop w:val="0"/>
          <w:marBottom w:val="0"/>
          <w:divBdr>
            <w:top w:val="none" w:sz="0" w:space="0" w:color="auto"/>
            <w:left w:val="none" w:sz="0" w:space="0" w:color="auto"/>
            <w:bottom w:val="none" w:sz="0" w:space="0" w:color="auto"/>
            <w:right w:val="none" w:sz="0" w:space="0" w:color="auto"/>
          </w:divBdr>
        </w:div>
        <w:div w:id="1909532276">
          <w:marLeft w:val="0"/>
          <w:marRight w:val="0"/>
          <w:marTop w:val="0"/>
          <w:marBottom w:val="0"/>
          <w:divBdr>
            <w:top w:val="none" w:sz="0" w:space="0" w:color="auto"/>
            <w:left w:val="none" w:sz="0" w:space="0" w:color="auto"/>
            <w:bottom w:val="none" w:sz="0" w:space="0" w:color="auto"/>
            <w:right w:val="none" w:sz="0" w:space="0" w:color="auto"/>
          </w:divBdr>
        </w:div>
        <w:div w:id="1912617700">
          <w:marLeft w:val="0"/>
          <w:marRight w:val="0"/>
          <w:marTop w:val="0"/>
          <w:marBottom w:val="0"/>
          <w:divBdr>
            <w:top w:val="none" w:sz="0" w:space="0" w:color="auto"/>
            <w:left w:val="none" w:sz="0" w:space="0" w:color="auto"/>
            <w:bottom w:val="none" w:sz="0" w:space="0" w:color="auto"/>
            <w:right w:val="none" w:sz="0" w:space="0" w:color="auto"/>
          </w:divBdr>
        </w:div>
        <w:div w:id="1923761898">
          <w:marLeft w:val="0"/>
          <w:marRight w:val="0"/>
          <w:marTop w:val="0"/>
          <w:marBottom w:val="0"/>
          <w:divBdr>
            <w:top w:val="none" w:sz="0" w:space="0" w:color="auto"/>
            <w:left w:val="none" w:sz="0" w:space="0" w:color="auto"/>
            <w:bottom w:val="none" w:sz="0" w:space="0" w:color="auto"/>
            <w:right w:val="none" w:sz="0" w:space="0" w:color="auto"/>
          </w:divBdr>
        </w:div>
        <w:div w:id="1926986377">
          <w:marLeft w:val="0"/>
          <w:marRight w:val="0"/>
          <w:marTop w:val="0"/>
          <w:marBottom w:val="0"/>
          <w:divBdr>
            <w:top w:val="none" w:sz="0" w:space="0" w:color="auto"/>
            <w:left w:val="none" w:sz="0" w:space="0" w:color="auto"/>
            <w:bottom w:val="none" w:sz="0" w:space="0" w:color="auto"/>
            <w:right w:val="none" w:sz="0" w:space="0" w:color="auto"/>
          </w:divBdr>
        </w:div>
        <w:div w:id="1937134862">
          <w:marLeft w:val="0"/>
          <w:marRight w:val="0"/>
          <w:marTop w:val="0"/>
          <w:marBottom w:val="0"/>
          <w:divBdr>
            <w:top w:val="none" w:sz="0" w:space="0" w:color="auto"/>
            <w:left w:val="none" w:sz="0" w:space="0" w:color="auto"/>
            <w:bottom w:val="none" w:sz="0" w:space="0" w:color="auto"/>
            <w:right w:val="none" w:sz="0" w:space="0" w:color="auto"/>
          </w:divBdr>
        </w:div>
        <w:div w:id="1968778129">
          <w:marLeft w:val="0"/>
          <w:marRight w:val="0"/>
          <w:marTop w:val="0"/>
          <w:marBottom w:val="0"/>
          <w:divBdr>
            <w:top w:val="none" w:sz="0" w:space="0" w:color="auto"/>
            <w:left w:val="none" w:sz="0" w:space="0" w:color="auto"/>
            <w:bottom w:val="none" w:sz="0" w:space="0" w:color="auto"/>
            <w:right w:val="none" w:sz="0" w:space="0" w:color="auto"/>
          </w:divBdr>
        </w:div>
        <w:div w:id="1980062851">
          <w:marLeft w:val="0"/>
          <w:marRight w:val="0"/>
          <w:marTop w:val="0"/>
          <w:marBottom w:val="0"/>
          <w:divBdr>
            <w:top w:val="none" w:sz="0" w:space="0" w:color="auto"/>
            <w:left w:val="none" w:sz="0" w:space="0" w:color="auto"/>
            <w:bottom w:val="none" w:sz="0" w:space="0" w:color="auto"/>
            <w:right w:val="none" w:sz="0" w:space="0" w:color="auto"/>
          </w:divBdr>
        </w:div>
        <w:div w:id="1984848150">
          <w:marLeft w:val="0"/>
          <w:marRight w:val="0"/>
          <w:marTop w:val="0"/>
          <w:marBottom w:val="0"/>
          <w:divBdr>
            <w:top w:val="none" w:sz="0" w:space="0" w:color="auto"/>
            <w:left w:val="none" w:sz="0" w:space="0" w:color="auto"/>
            <w:bottom w:val="none" w:sz="0" w:space="0" w:color="auto"/>
            <w:right w:val="none" w:sz="0" w:space="0" w:color="auto"/>
          </w:divBdr>
        </w:div>
        <w:div w:id="2006665158">
          <w:marLeft w:val="0"/>
          <w:marRight w:val="0"/>
          <w:marTop w:val="0"/>
          <w:marBottom w:val="0"/>
          <w:divBdr>
            <w:top w:val="none" w:sz="0" w:space="0" w:color="auto"/>
            <w:left w:val="none" w:sz="0" w:space="0" w:color="auto"/>
            <w:bottom w:val="none" w:sz="0" w:space="0" w:color="auto"/>
            <w:right w:val="none" w:sz="0" w:space="0" w:color="auto"/>
          </w:divBdr>
        </w:div>
        <w:div w:id="2055304341">
          <w:marLeft w:val="0"/>
          <w:marRight w:val="0"/>
          <w:marTop w:val="0"/>
          <w:marBottom w:val="0"/>
          <w:divBdr>
            <w:top w:val="none" w:sz="0" w:space="0" w:color="auto"/>
            <w:left w:val="none" w:sz="0" w:space="0" w:color="auto"/>
            <w:bottom w:val="none" w:sz="0" w:space="0" w:color="auto"/>
            <w:right w:val="none" w:sz="0" w:space="0" w:color="auto"/>
          </w:divBdr>
        </w:div>
        <w:div w:id="2060008123">
          <w:marLeft w:val="0"/>
          <w:marRight w:val="0"/>
          <w:marTop w:val="0"/>
          <w:marBottom w:val="0"/>
          <w:divBdr>
            <w:top w:val="none" w:sz="0" w:space="0" w:color="auto"/>
            <w:left w:val="none" w:sz="0" w:space="0" w:color="auto"/>
            <w:bottom w:val="none" w:sz="0" w:space="0" w:color="auto"/>
            <w:right w:val="none" w:sz="0" w:space="0" w:color="auto"/>
          </w:divBdr>
        </w:div>
        <w:div w:id="2062249786">
          <w:marLeft w:val="0"/>
          <w:marRight w:val="0"/>
          <w:marTop w:val="0"/>
          <w:marBottom w:val="0"/>
          <w:divBdr>
            <w:top w:val="none" w:sz="0" w:space="0" w:color="auto"/>
            <w:left w:val="none" w:sz="0" w:space="0" w:color="auto"/>
            <w:bottom w:val="none" w:sz="0" w:space="0" w:color="auto"/>
            <w:right w:val="none" w:sz="0" w:space="0" w:color="auto"/>
          </w:divBdr>
        </w:div>
        <w:div w:id="2063210731">
          <w:marLeft w:val="0"/>
          <w:marRight w:val="0"/>
          <w:marTop w:val="0"/>
          <w:marBottom w:val="0"/>
          <w:divBdr>
            <w:top w:val="none" w:sz="0" w:space="0" w:color="auto"/>
            <w:left w:val="none" w:sz="0" w:space="0" w:color="auto"/>
            <w:bottom w:val="none" w:sz="0" w:space="0" w:color="auto"/>
            <w:right w:val="none" w:sz="0" w:space="0" w:color="auto"/>
          </w:divBdr>
          <w:divsChild>
            <w:div w:id="457797645">
              <w:marLeft w:val="0"/>
              <w:marRight w:val="0"/>
              <w:marTop w:val="0"/>
              <w:marBottom w:val="0"/>
              <w:divBdr>
                <w:top w:val="none" w:sz="0" w:space="0" w:color="auto"/>
                <w:left w:val="none" w:sz="0" w:space="0" w:color="auto"/>
                <w:bottom w:val="none" w:sz="0" w:space="0" w:color="auto"/>
                <w:right w:val="none" w:sz="0" w:space="0" w:color="auto"/>
              </w:divBdr>
            </w:div>
            <w:div w:id="898902322">
              <w:marLeft w:val="0"/>
              <w:marRight w:val="0"/>
              <w:marTop w:val="0"/>
              <w:marBottom w:val="0"/>
              <w:divBdr>
                <w:top w:val="none" w:sz="0" w:space="0" w:color="auto"/>
                <w:left w:val="none" w:sz="0" w:space="0" w:color="auto"/>
                <w:bottom w:val="none" w:sz="0" w:space="0" w:color="auto"/>
                <w:right w:val="none" w:sz="0" w:space="0" w:color="auto"/>
              </w:divBdr>
            </w:div>
            <w:div w:id="1115488631">
              <w:marLeft w:val="0"/>
              <w:marRight w:val="0"/>
              <w:marTop w:val="0"/>
              <w:marBottom w:val="0"/>
              <w:divBdr>
                <w:top w:val="none" w:sz="0" w:space="0" w:color="auto"/>
                <w:left w:val="none" w:sz="0" w:space="0" w:color="auto"/>
                <w:bottom w:val="none" w:sz="0" w:space="0" w:color="auto"/>
                <w:right w:val="none" w:sz="0" w:space="0" w:color="auto"/>
              </w:divBdr>
            </w:div>
          </w:divsChild>
        </w:div>
        <w:div w:id="2127189656">
          <w:marLeft w:val="0"/>
          <w:marRight w:val="0"/>
          <w:marTop w:val="0"/>
          <w:marBottom w:val="0"/>
          <w:divBdr>
            <w:top w:val="none" w:sz="0" w:space="0" w:color="auto"/>
            <w:left w:val="none" w:sz="0" w:space="0" w:color="auto"/>
            <w:bottom w:val="none" w:sz="0" w:space="0" w:color="auto"/>
            <w:right w:val="none" w:sz="0" w:space="0" w:color="auto"/>
          </w:divBdr>
        </w:div>
      </w:divsChild>
    </w:div>
    <w:div w:id="440297615">
      <w:bodyDiv w:val="1"/>
      <w:marLeft w:val="0"/>
      <w:marRight w:val="0"/>
      <w:marTop w:val="0"/>
      <w:marBottom w:val="0"/>
      <w:divBdr>
        <w:top w:val="none" w:sz="0" w:space="0" w:color="auto"/>
        <w:left w:val="none" w:sz="0" w:space="0" w:color="auto"/>
        <w:bottom w:val="none" w:sz="0" w:space="0" w:color="auto"/>
        <w:right w:val="none" w:sz="0" w:space="0" w:color="auto"/>
      </w:divBdr>
    </w:div>
    <w:div w:id="467556896">
      <w:bodyDiv w:val="1"/>
      <w:marLeft w:val="0"/>
      <w:marRight w:val="0"/>
      <w:marTop w:val="0"/>
      <w:marBottom w:val="0"/>
      <w:divBdr>
        <w:top w:val="none" w:sz="0" w:space="0" w:color="auto"/>
        <w:left w:val="none" w:sz="0" w:space="0" w:color="auto"/>
        <w:bottom w:val="none" w:sz="0" w:space="0" w:color="auto"/>
        <w:right w:val="none" w:sz="0" w:space="0" w:color="auto"/>
      </w:divBdr>
    </w:div>
    <w:div w:id="14970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emf"/><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663e17-77bd-48e9-8484-a22220de8ec9">
      <Terms xmlns="http://schemas.microsoft.com/office/infopath/2007/PartnerControls"/>
    </lcf76f155ced4ddcb4097134ff3c332f>
    <TaxCatchAll xmlns="48e0a5b7-304c-447e-a730-a04f1382a273" xsi:nil="true"/>
    <SharedWithUsers xmlns="48e0a5b7-304c-447e-a730-a04f1382a273">
      <UserInfo>
        <DisplayName>Maurane Golisano</DisplayName>
        <AccountId>15</AccountId>
        <AccountType/>
      </UserInfo>
      <UserInfo>
        <DisplayName>Frédéric Horsch</DisplayName>
        <AccountId>206</AccountId>
        <AccountType/>
      </UserInfo>
      <UserInfo>
        <DisplayName>Daphné Scheppers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34FBE97CAF234C990385AF76DC2113" ma:contentTypeVersion="17" ma:contentTypeDescription="Crée un document." ma:contentTypeScope="" ma:versionID="8b56c18919e1e2f1d0a8abe7bd92529a">
  <xsd:schema xmlns:xsd="http://www.w3.org/2001/XMLSchema" xmlns:xs="http://www.w3.org/2001/XMLSchema" xmlns:p="http://schemas.microsoft.com/office/2006/metadata/properties" xmlns:ns2="fd663e17-77bd-48e9-8484-a22220de8ec9" xmlns:ns3="48e0a5b7-304c-447e-a730-a04f1382a273" targetNamespace="http://schemas.microsoft.com/office/2006/metadata/properties" ma:root="true" ma:fieldsID="1b6e21962fb28f60f31f1204e80e8b91" ns2:_="" ns3:_="">
    <xsd:import namespace="fd663e17-77bd-48e9-8484-a22220de8ec9"/>
    <xsd:import namespace="48e0a5b7-304c-447e-a730-a04f1382a2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63e17-77bd-48e9-8484-a22220de8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3c8568b-07b8-45c2-910a-48419137ca5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e0a5b7-304c-447e-a730-a04f1382a27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4253893-f1b7-47ff-86c9-64adf5142b36}" ma:internalName="TaxCatchAll" ma:showField="CatchAllData" ma:web="48e0a5b7-304c-447e-a730-a04f1382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DCAE4-A38D-40C0-9787-83E7BA61B255}">
  <ds:schemaRefs>
    <ds:schemaRef ds:uri="http://schemas.microsoft.com/office/2006/metadata/properties"/>
    <ds:schemaRef ds:uri="http://schemas.microsoft.com/office/infopath/2007/PartnerControls"/>
    <ds:schemaRef ds:uri="fd663e17-77bd-48e9-8484-a22220de8ec9"/>
    <ds:schemaRef ds:uri="48e0a5b7-304c-447e-a730-a04f1382a273"/>
  </ds:schemaRefs>
</ds:datastoreItem>
</file>

<file path=customXml/itemProps2.xml><?xml version="1.0" encoding="utf-8"?>
<ds:datastoreItem xmlns:ds="http://schemas.openxmlformats.org/officeDocument/2006/customXml" ds:itemID="{32FF6EA3-482A-49C4-B1EF-8364CD8CE7E4}">
  <ds:schemaRefs>
    <ds:schemaRef ds:uri="http://schemas.microsoft.com/sharepoint/v3/contenttype/forms"/>
  </ds:schemaRefs>
</ds:datastoreItem>
</file>

<file path=customXml/itemProps3.xml><?xml version="1.0" encoding="utf-8"?>
<ds:datastoreItem xmlns:ds="http://schemas.openxmlformats.org/officeDocument/2006/customXml" ds:itemID="{97A04109-33EB-4E2D-A946-9B73F1AB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63e17-77bd-48e9-8484-a22220de8ec9"/>
    <ds:schemaRef ds:uri="48e0a5b7-304c-447e-a730-a04f1382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3062</Words>
  <Characters>16841</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19864</CharactersWithSpaces>
  <SharedDoc>false</SharedDoc>
  <HLinks>
    <vt:vector size="30" baseType="variant">
      <vt:variant>
        <vt:i4>2031722</vt:i4>
      </vt:variant>
      <vt:variant>
        <vt:i4>12</vt:i4>
      </vt:variant>
      <vt:variant>
        <vt:i4>0</vt:i4>
      </vt:variant>
      <vt:variant>
        <vt:i4>5</vt:i4>
      </vt:variant>
      <vt:variant>
        <vt:lpwstr>mailto:frederic.horsch@unessa.be</vt:lpwstr>
      </vt:variant>
      <vt:variant>
        <vt:lpwstr/>
      </vt:variant>
      <vt:variant>
        <vt:i4>2031722</vt:i4>
      </vt:variant>
      <vt:variant>
        <vt:i4>9</vt:i4>
      </vt:variant>
      <vt:variant>
        <vt:i4>0</vt:i4>
      </vt:variant>
      <vt:variant>
        <vt:i4>5</vt:i4>
      </vt:variant>
      <vt:variant>
        <vt:lpwstr>mailto:frederic.horsch@unessa.be</vt:lpwstr>
      </vt:variant>
      <vt:variant>
        <vt:lpwstr/>
      </vt:variant>
      <vt:variant>
        <vt:i4>2031722</vt:i4>
      </vt:variant>
      <vt:variant>
        <vt:i4>6</vt:i4>
      </vt:variant>
      <vt:variant>
        <vt:i4>0</vt:i4>
      </vt:variant>
      <vt:variant>
        <vt:i4>5</vt:i4>
      </vt:variant>
      <vt:variant>
        <vt:lpwstr>mailto:frederic.horsch@unessa.be</vt:lpwstr>
      </vt:variant>
      <vt:variant>
        <vt:lpwstr/>
      </vt:variant>
      <vt:variant>
        <vt:i4>2031722</vt:i4>
      </vt:variant>
      <vt:variant>
        <vt:i4>3</vt:i4>
      </vt:variant>
      <vt:variant>
        <vt:i4>0</vt:i4>
      </vt:variant>
      <vt:variant>
        <vt:i4>5</vt:i4>
      </vt:variant>
      <vt:variant>
        <vt:lpwstr>mailto:frederic.horsch@unessa.be</vt:lpwstr>
      </vt:variant>
      <vt:variant>
        <vt:lpwstr/>
      </vt:variant>
      <vt:variant>
        <vt:i4>2031722</vt:i4>
      </vt:variant>
      <vt:variant>
        <vt:i4>0</vt:i4>
      </vt:variant>
      <vt:variant>
        <vt:i4>0</vt:i4>
      </vt:variant>
      <vt:variant>
        <vt:i4>5</vt:i4>
      </vt:variant>
      <vt:variant>
        <vt:lpwstr>mailto:frederic.horsch@unessa.be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Scheppers</dc:creator>
  <cp:keywords/>
  <dc:description/>
  <cp:lastModifiedBy>Stephanie Paermentier</cp:lastModifiedBy>
  <cp:revision>2</cp:revision>
  <cp:lastPrinted>2023-04-25T10:02:00Z</cp:lastPrinted>
  <dcterms:created xsi:type="dcterms:W3CDTF">2023-04-25T10:46:00Z</dcterms:created>
  <dcterms:modified xsi:type="dcterms:W3CDTF">2023-04-25T10:46:00Z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0x010100CB34FBE97CAF234C990385AF76DC2113</vt:lpwstr>
  </property>
  <property fmtid="{D5CDD505-2E9C-101B-9397-08002B2CF9AE}" pid="3" name="MediaServiceImageTags">
    <vt:lpwstr/>
  </property>
</Properties>
</file>